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33" w:rsidRPr="00D87233" w:rsidRDefault="00D87233" w:rsidP="00D87233">
      <w:pPr>
        <w:widowControl/>
        <w:spacing w:line="375" w:lineRule="atLeast"/>
        <w:rPr>
          <w:rFonts w:ascii="Verdana" w:eastAsia="宋体" w:hAnsi="Verdana" w:cs="宋体"/>
          <w:color w:val="3D3A35"/>
          <w:kern w:val="0"/>
          <w:sz w:val="18"/>
          <w:szCs w:val="18"/>
        </w:rPr>
      </w:pPr>
      <w:r w:rsidRPr="00D87233">
        <w:rPr>
          <w:rFonts w:ascii="Verdana" w:eastAsia="宋体" w:hAnsi="Verdana" w:cs="宋体"/>
          <w:b/>
          <w:bCs/>
          <w:color w:val="3D3A35"/>
          <w:kern w:val="0"/>
          <w:sz w:val="18"/>
          <w:szCs w:val="18"/>
        </w:rPr>
        <w:t>徕卡显微系统</w:t>
      </w:r>
      <w:r w:rsidRPr="00D87233">
        <w:rPr>
          <w:rFonts w:ascii="Verdana" w:eastAsia="宋体" w:hAnsi="Verdana" w:cs="宋体"/>
          <w:b/>
          <w:bCs/>
          <w:color w:val="3D3A35"/>
          <w:kern w:val="0"/>
          <w:sz w:val="18"/>
          <w:szCs w:val="18"/>
        </w:rPr>
        <w:t>(</w:t>
      </w:r>
      <w:r w:rsidRPr="00D87233">
        <w:rPr>
          <w:rFonts w:ascii="Verdana" w:eastAsia="宋体" w:hAnsi="Verdana" w:cs="宋体"/>
          <w:b/>
          <w:bCs/>
          <w:color w:val="3D3A35"/>
          <w:kern w:val="0"/>
          <w:sz w:val="18"/>
          <w:szCs w:val="18"/>
        </w:rPr>
        <w:t>上海</w:t>
      </w:r>
      <w:r w:rsidRPr="00D87233">
        <w:rPr>
          <w:rFonts w:ascii="Verdana" w:eastAsia="宋体" w:hAnsi="Verdana" w:cs="宋体"/>
          <w:b/>
          <w:bCs/>
          <w:color w:val="3D3A35"/>
          <w:kern w:val="0"/>
          <w:sz w:val="18"/>
          <w:szCs w:val="18"/>
        </w:rPr>
        <w:t>)</w:t>
      </w:r>
      <w:r w:rsidRPr="00D87233">
        <w:rPr>
          <w:rFonts w:ascii="Verdana" w:eastAsia="宋体" w:hAnsi="Verdana" w:cs="宋体"/>
          <w:b/>
          <w:bCs/>
          <w:color w:val="3D3A35"/>
          <w:kern w:val="0"/>
          <w:sz w:val="18"/>
          <w:szCs w:val="18"/>
        </w:rPr>
        <w:t>贸易有限公司</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t>作为全球</w:t>
      </w:r>
      <w:r w:rsidRPr="00D87233">
        <w:rPr>
          <w:rFonts w:ascii="Verdana" w:eastAsia="宋体" w:hAnsi="Verdana" w:cs="宋体"/>
          <w:color w:val="3D3A35"/>
          <w:kern w:val="0"/>
          <w:sz w:val="18"/>
          <w:szCs w:val="18"/>
        </w:rPr>
        <w:t>500</w:t>
      </w:r>
      <w:r w:rsidRPr="00D87233">
        <w:rPr>
          <w:rFonts w:ascii="Verdana" w:eastAsia="宋体" w:hAnsi="Verdana" w:cs="宋体"/>
          <w:color w:val="3D3A35"/>
          <w:kern w:val="0"/>
          <w:sz w:val="18"/>
          <w:szCs w:val="18"/>
        </w:rPr>
        <w:t>强美国丹纳赫集团旗下知名公司之一的</w:t>
      </w:r>
      <w:r w:rsidRPr="00D87233">
        <w:rPr>
          <w:rFonts w:ascii="Verdana" w:eastAsia="宋体" w:hAnsi="Verdana" w:cs="宋体"/>
          <w:b/>
          <w:bCs/>
          <w:color w:val="3D3A35"/>
          <w:kern w:val="0"/>
          <w:sz w:val="18"/>
          <w:szCs w:val="18"/>
        </w:rPr>
        <w:t>徕卡显微系统</w:t>
      </w:r>
      <w:r w:rsidRPr="00D87233">
        <w:rPr>
          <w:rFonts w:ascii="Verdana" w:eastAsia="宋体" w:hAnsi="Verdana" w:cs="宋体"/>
          <w:color w:val="3D3A35"/>
          <w:kern w:val="0"/>
          <w:sz w:val="18"/>
          <w:szCs w:val="18"/>
        </w:rPr>
        <w:t>，凭借业界领先的产品和全面且系统的解决方案，始终秉承</w:t>
      </w:r>
      <w:r w:rsidRPr="00D87233">
        <w:rPr>
          <w:rFonts w:ascii="Verdana" w:eastAsia="宋体" w:hAnsi="Verdana" w:cs="宋体"/>
          <w:color w:val="3D3A35"/>
          <w:kern w:val="0"/>
          <w:sz w:val="18"/>
          <w:szCs w:val="18"/>
        </w:rPr>
        <w:t>"</w:t>
      </w:r>
      <w:r w:rsidRPr="00D87233">
        <w:rPr>
          <w:rFonts w:ascii="Verdana" w:eastAsia="宋体" w:hAnsi="Verdana" w:cs="宋体"/>
          <w:color w:val="3D3A35"/>
          <w:kern w:val="0"/>
          <w:sz w:val="18"/>
          <w:szCs w:val="18"/>
        </w:rPr>
        <w:t>与用户合作，使用户收益</w:t>
      </w:r>
      <w:r w:rsidRPr="00D87233">
        <w:rPr>
          <w:rFonts w:ascii="Verdana" w:eastAsia="宋体" w:hAnsi="Verdana" w:cs="宋体"/>
          <w:color w:val="3D3A35"/>
          <w:kern w:val="0"/>
          <w:sz w:val="18"/>
          <w:szCs w:val="18"/>
        </w:rPr>
        <w:t>"</w:t>
      </w:r>
      <w:r w:rsidRPr="00D87233">
        <w:rPr>
          <w:rFonts w:ascii="Verdana" w:eastAsia="宋体" w:hAnsi="Verdana" w:cs="宋体"/>
          <w:color w:val="3D3A35"/>
          <w:kern w:val="0"/>
          <w:sz w:val="18"/>
          <w:szCs w:val="18"/>
        </w:rPr>
        <w:t>的宗旨，已成为显微及病理诊断应用的市场领先者。徕卡显微系统在全球</w:t>
      </w:r>
      <w:r w:rsidRPr="00D87233">
        <w:rPr>
          <w:rFonts w:ascii="Verdana" w:eastAsia="宋体" w:hAnsi="Verdana" w:cs="宋体"/>
          <w:color w:val="3D3A35"/>
          <w:kern w:val="0"/>
          <w:sz w:val="18"/>
          <w:szCs w:val="18"/>
        </w:rPr>
        <w:t xml:space="preserve"> 100 </w:t>
      </w:r>
      <w:r w:rsidRPr="00D87233">
        <w:rPr>
          <w:rFonts w:ascii="Verdana" w:eastAsia="宋体" w:hAnsi="Verdana" w:cs="宋体"/>
          <w:color w:val="3D3A35"/>
          <w:kern w:val="0"/>
          <w:sz w:val="18"/>
          <w:szCs w:val="18"/>
        </w:rPr>
        <w:t>多个国家设有代表处，在</w:t>
      </w:r>
      <w:r w:rsidRPr="00D87233">
        <w:rPr>
          <w:rFonts w:ascii="Verdana" w:eastAsia="宋体" w:hAnsi="Verdana" w:cs="宋体"/>
          <w:color w:val="3D3A35"/>
          <w:kern w:val="0"/>
          <w:sz w:val="18"/>
          <w:szCs w:val="18"/>
        </w:rPr>
        <w:t xml:space="preserve"> 7 </w:t>
      </w:r>
      <w:r w:rsidRPr="00D87233">
        <w:rPr>
          <w:rFonts w:ascii="Verdana" w:eastAsia="宋体" w:hAnsi="Verdana" w:cs="宋体"/>
          <w:color w:val="3D3A35"/>
          <w:kern w:val="0"/>
          <w:sz w:val="18"/>
          <w:szCs w:val="18"/>
        </w:rPr>
        <w:t>个国家设有</w:t>
      </w:r>
      <w:r w:rsidRPr="00D87233">
        <w:rPr>
          <w:rFonts w:ascii="Verdana" w:eastAsia="宋体" w:hAnsi="Verdana" w:cs="宋体"/>
          <w:color w:val="3D3A35"/>
          <w:kern w:val="0"/>
          <w:sz w:val="18"/>
          <w:szCs w:val="18"/>
        </w:rPr>
        <w:t xml:space="preserve"> 12 </w:t>
      </w:r>
      <w:r w:rsidRPr="00D87233">
        <w:rPr>
          <w:rFonts w:ascii="Verdana" w:eastAsia="宋体" w:hAnsi="Verdana" w:cs="宋体"/>
          <w:color w:val="3D3A35"/>
          <w:kern w:val="0"/>
          <w:sz w:val="18"/>
          <w:szCs w:val="18"/>
        </w:rPr>
        <w:t>家制造厂，在</w:t>
      </w:r>
      <w:r w:rsidRPr="00D87233">
        <w:rPr>
          <w:rFonts w:ascii="Verdana" w:eastAsia="宋体" w:hAnsi="Verdana" w:cs="宋体"/>
          <w:color w:val="3D3A35"/>
          <w:kern w:val="0"/>
          <w:sz w:val="18"/>
          <w:szCs w:val="18"/>
        </w:rPr>
        <w:t xml:space="preserve"> 20 </w:t>
      </w:r>
      <w:r w:rsidRPr="00D87233">
        <w:rPr>
          <w:rFonts w:ascii="Verdana" w:eastAsia="宋体" w:hAnsi="Verdana" w:cs="宋体"/>
          <w:color w:val="3D3A35"/>
          <w:kern w:val="0"/>
          <w:sz w:val="18"/>
          <w:szCs w:val="18"/>
        </w:rPr>
        <w:t>个国家设立了销售和服务机构。</w:t>
      </w:r>
      <w:r w:rsidRPr="00D87233">
        <w:rPr>
          <w:rFonts w:ascii="Verdana" w:eastAsia="宋体" w:hAnsi="Verdana" w:cs="宋体"/>
          <w:color w:val="3D3A35"/>
          <w:kern w:val="0"/>
          <w:sz w:val="18"/>
          <w:szCs w:val="18"/>
        </w:rPr>
        <w:t xml:space="preserve">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t>自</w:t>
      </w:r>
      <w:r w:rsidRPr="00D87233">
        <w:rPr>
          <w:rFonts w:ascii="Verdana" w:eastAsia="宋体" w:hAnsi="Verdana" w:cs="宋体"/>
          <w:color w:val="3D3A35"/>
          <w:kern w:val="0"/>
          <w:sz w:val="18"/>
          <w:szCs w:val="18"/>
        </w:rPr>
        <w:t>1995</w:t>
      </w:r>
      <w:r w:rsidRPr="00D87233">
        <w:rPr>
          <w:rFonts w:ascii="Verdana" w:eastAsia="宋体" w:hAnsi="Verdana" w:cs="宋体"/>
          <w:color w:val="3D3A35"/>
          <w:kern w:val="0"/>
          <w:sz w:val="18"/>
          <w:szCs w:val="18"/>
        </w:rPr>
        <w:t>年进入中国以来，徕卡显微系统已经成为了中国显微镜行业中的佼佼者。涉及的领域有生命科学研究领域、工业领域、医疗手术领域以及病理学领域。目前在中国已经有</w:t>
      </w:r>
      <w:r w:rsidRPr="00D87233">
        <w:rPr>
          <w:rFonts w:ascii="Verdana" w:eastAsia="宋体" w:hAnsi="Verdana" w:cs="宋体"/>
          <w:color w:val="3D3A35"/>
          <w:kern w:val="0"/>
          <w:sz w:val="18"/>
          <w:szCs w:val="18"/>
        </w:rPr>
        <w:t>7</w:t>
      </w:r>
      <w:r w:rsidRPr="00D87233">
        <w:rPr>
          <w:rFonts w:ascii="Verdana" w:eastAsia="宋体" w:hAnsi="Verdana" w:cs="宋体"/>
          <w:color w:val="3D3A35"/>
          <w:kern w:val="0"/>
          <w:sz w:val="18"/>
          <w:szCs w:val="18"/>
        </w:rPr>
        <w:t>家办事处，销售和服务网络涵盖了包括香港在内的</w:t>
      </w:r>
      <w:r w:rsidRPr="00D87233">
        <w:rPr>
          <w:rFonts w:ascii="Verdana" w:eastAsia="宋体" w:hAnsi="Verdana" w:cs="宋体"/>
          <w:color w:val="3D3A35"/>
          <w:kern w:val="0"/>
          <w:sz w:val="18"/>
          <w:szCs w:val="18"/>
        </w:rPr>
        <w:t>16</w:t>
      </w:r>
      <w:r w:rsidRPr="00D87233">
        <w:rPr>
          <w:rFonts w:ascii="Verdana" w:eastAsia="宋体" w:hAnsi="Verdana" w:cs="宋体"/>
          <w:color w:val="3D3A35"/>
          <w:kern w:val="0"/>
          <w:sz w:val="18"/>
          <w:szCs w:val="18"/>
        </w:rPr>
        <w:t>个区域，年销售额超过</w:t>
      </w:r>
      <w:r w:rsidRPr="00D87233">
        <w:rPr>
          <w:rFonts w:ascii="Verdana" w:eastAsia="宋体" w:hAnsi="Verdana" w:cs="宋体"/>
          <w:color w:val="3D3A35"/>
          <w:kern w:val="0"/>
          <w:sz w:val="18"/>
          <w:szCs w:val="18"/>
        </w:rPr>
        <w:t>1</w:t>
      </w:r>
      <w:r w:rsidRPr="00D87233">
        <w:rPr>
          <w:rFonts w:ascii="Verdana" w:eastAsia="宋体" w:hAnsi="Verdana" w:cs="宋体"/>
          <w:color w:val="3D3A35"/>
          <w:kern w:val="0"/>
          <w:sz w:val="18"/>
          <w:szCs w:val="18"/>
        </w:rPr>
        <w:t>亿美元。在上海我们有自己的工厂和研发中心，超过</w:t>
      </w:r>
      <w:r w:rsidRPr="00D87233">
        <w:rPr>
          <w:rFonts w:ascii="Verdana" w:eastAsia="宋体" w:hAnsi="Verdana" w:cs="宋体"/>
          <w:color w:val="3D3A35"/>
          <w:kern w:val="0"/>
          <w:sz w:val="18"/>
          <w:szCs w:val="18"/>
        </w:rPr>
        <w:t>200</w:t>
      </w:r>
      <w:r w:rsidRPr="00D87233">
        <w:rPr>
          <w:rFonts w:ascii="Verdana" w:eastAsia="宋体" w:hAnsi="Verdana" w:cs="宋体"/>
          <w:color w:val="3D3A35"/>
          <w:kern w:val="0"/>
          <w:sz w:val="18"/>
          <w:szCs w:val="18"/>
        </w:rPr>
        <w:t>多名员工。</w:t>
      </w:r>
      <w:r w:rsidRPr="00D87233">
        <w:rPr>
          <w:rFonts w:ascii="Verdana" w:eastAsia="宋体" w:hAnsi="Verdana" w:cs="宋体"/>
          <w:color w:val="3D3A35"/>
          <w:kern w:val="0"/>
          <w:sz w:val="18"/>
          <w:szCs w:val="18"/>
        </w:rPr>
        <w:t xml:space="preserve"> </w:t>
      </w:r>
      <w:bookmarkStart w:id="0" w:name="_GoBack"/>
      <w:bookmarkEnd w:id="0"/>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t>我们为每位员工提供良好的职业发展机会，专业的技术培训以及具有竞争力的薪资福利。徕卡的员工除了在公司内部寻求更好的发展机会之外，还有机会在丹纳赫集团内部的多家知名公司获得更好的职业发展机会。丹纳赫目前在中国有牙科、生命科学、环保、测试仪器、产品识别领域的</w:t>
      </w:r>
      <w:r w:rsidRPr="00D87233">
        <w:rPr>
          <w:rFonts w:ascii="Verdana" w:eastAsia="宋体" w:hAnsi="Verdana" w:cs="宋体"/>
          <w:color w:val="3D3A35"/>
          <w:kern w:val="0"/>
          <w:sz w:val="18"/>
          <w:szCs w:val="18"/>
        </w:rPr>
        <w:t>38</w:t>
      </w:r>
      <w:r w:rsidRPr="00D87233">
        <w:rPr>
          <w:rFonts w:ascii="Verdana" w:eastAsia="宋体" w:hAnsi="Verdana" w:cs="宋体"/>
          <w:color w:val="3D3A35"/>
          <w:kern w:val="0"/>
          <w:sz w:val="18"/>
          <w:szCs w:val="18"/>
        </w:rPr>
        <w:t>家知名公司、</w:t>
      </w:r>
      <w:r w:rsidRPr="00D87233">
        <w:rPr>
          <w:rFonts w:ascii="Verdana" w:eastAsia="宋体" w:hAnsi="Verdana" w:cs="宋体"/>
          <w:color w:val="3D3A35"/>
          <w:kern w:val="0"/>
          <w:sz w:val="18"/>
          <w:szCs w:val="18"/>
        </w:rPr>
        <w:t>18</w:t>
      </w:r>
      <w:r w:rsidRPr="00D87233">
        <w:rPr>
          <w:rFonts w:ascii="Verdana" w:eastAsia="宋体" w:hAnsi="Verdana" w:cs="宋体"/>
          <w:color w:val="3D3A35"/>
          <w:kern w:val="0"/>
          <w:sz w:val="18"/>
          <w:szCs w:val="18"/>
        </w:rPr>
        <w:t>家工厂、</w:t>
      </w:r>
      <w:r w:rsidRPr="00D87233">
        <w:rPr>
          <w:rFonts w:ascii="Verdana" w:eastAsia="宋体" w:hAnsi="Verdana" w:cs="宋体"/>
          <w:color w:val="3D3A35"/>
          <w:kern w:val="0"/>
          <w:sz w:val="18"/>
          <w:szCs w:val="18"/>
        </w:rPr>
        <w:t>85</w:t>
      </w:r>
      <w:r w:rsidRPr="00D87233">
        <w:rPr>
          <w:rFonts w:ascii="Verdana" w:eastAsia="宋体" w:hAnsi="Verdana" w:cs="宋体"/>
          <w:color w:val="3D3A35"/>
          <w:kern w:val="0"/>
          <w:sz w:val="18"/>
          <w:szCs w:val="18"/>
        </w:rPr>
        <w:t>个销售中心分布于超过</w:t>
      </w:r>
      <w:r w:rsidRPr="00D87233">
        <w:rPr>
          <w:rFonts w:ascii="Verdana" w:eastAsia="宋体" w:hAnsi="Verdana" w:cs="宋体"/>
          <w:color w:val="3D3A35"/>
          <w:kern w:val="0"/>
          <w:sz w:val="18"/>
          <w:szCs w:val="18"/>
        </w:rPr>
        <w:t>26</w:t>
      </w:r>
      <w:r w:rsidRPr="00D87233">
        <w:rPr>
          <w:rFonts w:ascii="Verdana" w:eastAsia="宋体" w:hAnsi="Verdana" w:cs="宋体"/>
          <w:color w:val="3D3A35"/>
          <w:kern w:val="0"/>
          <w:sz w:val="18"/>
          <w:szCs w:val="18"/>
        </w:rPr>
        <w:t>个城市，有超过</w:t>
      </w:r>
      <w:r w:rsidRPr="00D87233">
        <w:rPr>
          <w:rFonts w:ascii="Verdana" w:eastAsia="宋体" w:hAnsi="Verdana" w:cs="宋体"/>
          <w:color w:val="3D3A35"/>
          <w:kern w:val="0"/>
          <w:sz w:val="18"/>
          <w:szCs w:val="18"/>
        </w:rPr>
        <w:t>6,500</w:t>
      </w:r>
      <w:r w:rsidRPr="00D87233">
        <w:rPr>
          <w:rFonts w:ascii="Verdana" w:eastAsia="宋体" w:hAnsi="Verdana" w:cs="宋体"/>
          <w:color w:val="3D3A35"/>
          <w:kern w:val="0"/>
          <w:sz w:val="18"/>
          <w:szCs w:val="18"/>
        </w:rPr>
        <w:t>名员工和</w:t>
      </w:r>
      <w:r w:rsidRPr="00D87233">
        <w:rPr>
          <w:rFonts w:ascii="Verdana" w:eastAsia="宋体" w:hAnsi="Verdana" w:cs="宋体"/>
          <w:color w:val="3D3A35"/>
          <w:kern w:val="0"/>
          <w:sz w:val="18"/>
          <w:szCs w:val="18"/>
        </w:rPr>
        <w:t>300</w:t>
      </w:r>
      <w:r w:rsidRPr="00D87233">
        <w:rPr>
          <w:rFonts w:ascii="Verdana" w:eastAsia="宋体" w:hAnsi="Verdana" w:cs="宋体"/>
          <w:color w:val="3D3A35"/>
          <w:kern w:val="0"/>
          <w:sz w:val="18"/>
          <w:szCs w:val="18"/>
        </w:rPr>
        <w:t>多名产品设计工程师。</w:t>
      </w:r>
      <w:r w:rsidRPr="00D87233">
        <w:rPr>
          <w:rFonts w:ascii="Verdana" w:eastAsia="宋体" w:hAnsi="Verdana" w:cs="宋体"/>
          <w:color w:val="3D3A35"/>
          <w:kern w:val="0"/>
          <w:sz w:val="18"/>
          <w:szCs w:val="18"/>
        </w:rPr>
        <w:t xml:space="preserve">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t>公司网站：</w:t>
      </w:r>
      <w:r w:rsidRPr="00D87233">
        <w:rPr>
          <w:rFonts w:ascii="Verdana" w:eastAsia="宋体" w:hAnsi="Verdana" w:cs="宋体"/>
          <w:color w:val="3D3A35"/>
          <w:kern w:val="0"/>
          <w:sz w:val="18"/>
          <w:szCs w:val="18"/>
        </w:rPr>
        <w:t xml:space="preserve">www.leica-microsystems.com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t xml:space="preserve">Leica Microsystems </w:t>
      </w:r>
      <w:r w:rsidRPr="00D87233">
        <w:rPr>
          <w:rFonts w:ascii="Verdana" w:eastAsia="宋体" w:hAnsi="Verdana" w:cs="宋体"/>
          <w:color w:val="3D3A35"/>
          <w:kern w:val="0"/>
          <w:sz w:val="18"/>
          <w:szCs w:val="18"/>
        </w:rPr>
        <w:br/>
        <w:t xml:space="preserve">Leica Microsystems is a world leader in microscopes and scientific instruments. Founded as a family business in the nineteenth century, the company’s history was marked by unparalleled innovation on its way to becoming a global enterprise. </w:t>
      </w:r>
      <w:r w:rsidRPr="00D87233">
        <w:rPr>
          <w:rFonts w:ascii="Verdana" w:eastAsia="宋体" w:hAnsi="Verdana" w:cs="宋体"/>
          <w:color w:val="3D3A35"/>
          <w:kern w:val="0"/>
          <w:sz w:val="18"/>
          <w:szCs w:val="18"/>
        </w:rPr>
        <w:br/>
        <w:t xml:space="preserve">Its historically close cooperation with the scientific community is the key to Leica Microsystems’ tradition of innovation, which draws on users’ ideas and creates solutions tailored to their requirements. At the global level, Leica Microsystems is organized in three divisions, all of which are among the leaders in their respective fields: the Life Science Division, Industry Division, and Medical Division. </w:t>
      </w:r>
      <w:r w:rsidRPr="00D87233">
        <w:rPr>
          <w:rFonts w:ascii="Verdana" w:eastAsia="宋体" w:hAnsi="Verdana" w:cs="宋体"/>
          <w:color w:val="3D3A35"/>
          <w:kern w:val="0"/>
          <w:sz w:val="18"/>
          <w:szCs w:val="18"/>
        </w:rPr>
        <w:br/>
        <w:t xml:space="preserve">Leica Microsystems has five manufacturing facilities in four countries, with sales and service organizations in 20 countries. The company is headquartered in </w:t>
      </w:r>
      <w:proofErr w:type="spellStart"/>
      <w:r w:rsidRPr="00D87233">
        <w:rPr>
          <w:rFonts w:ascii="Verdana" w:eastAsia="宋体" w:hAnsi="Verdana" w:cs="宋体"/>
          <w:color w:val="3D3A35"/>
          <w:kern w:val="0"/>
          <w:sz w:val="18"/>
          <w:szCs w:val="18"/>
        </w:rPr>
        <w:t>Wetzlar</w:t>
      </w:r>
      <w:proofErr w:type="spellEnd"/>
      <w:r w:rsidRPr="00D87233">
        <w:rPr>
          <w:rFonts w:ascii="Verdana" w:eastAsia="宋体" w:hAnsi="Verdana" w:cs="宋体"/>
          <w:color w:val="3D3A35"/>
          <w:kern w:val="0"/>
          <w:sz w:val="18"/>
          <w:szCs w:val="18"/>
        </w:rPr>
        <w:t xml:space="preserve">, Germany.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t xml:space="preserve">Danaher </w:t>
      </w:r>
      <w:r w:rsidRPr="00D87233">
        <w:rPr>
          <w:rFonts w:ascii="Verdana" w:eastAsia="宋体" w:hAnsi="Verdana" w:cs="宋体"/>
          <w:color w:val="3D3A35"/>
          <w:kern w:val="0"/>
          <w:sz w:val="18"/>
          <w:szCs w:val="18"/>
        </w:rPr>
        <w:br/>
      </w:r>
      <w:proofErr w:type="spellStart"/>
      <w:r w:rsidRPr="00D87233">
        <w:rPr>
          <w:rFonts w:ascii="Verdana" w:eastAsia="宋体" w:hAnsi="Verdana" w:cs="宋体"/>
          <w:color w:val="3D3A35"/>
          <w:kern w:val="0"/>
          <w:sz w:val="18"/>
          <w:szCs w:val="18"/>
        </w:rPr>
        <w:t>Danaher</w:t>
      </w:r>
      <w:proofErr w:type="spellEnd"/>
      <w:r w:rsidRPr="00D87233">
        <w:rPr>
          <w:rFonts w:ascii="Verdana" w:eastAsia="宋体" w:hAnsi="Verdana" w:cs="宋体"/>
          <w:color w:val="3D3A35"/>
          <w:kern w:val="0"/>
          <w:sz w:val="18"/>
          <w:szCs w:val="18"/>
        </w:rPr>
        <w:t xml:space="preserve"> Corporation is one of the most remarkable success stories in the Fortune 500. In addition to Leica, Danaher owns some of the world’s leading industrial brands - products that span the most demanding applications in the world. Currently over 50 companies and 60,000 employees around the globe are working together challenging each other to take this success even further. Our joint quest does not only increase chance of success, it also fosters an </w:t>
      </w:r>
      <w:r w:rsidRPr="00D87233">
        <w:rPr>
          <w:rFonts w:ascii="Verdana" w:eastAsia="宋体" w:hAnsi="Verdana" w:cs="宋体"/>
          <w:color w:val="3D3A35"/>
          <w:kern w:val="0"/>
          <w:sz w:val="18"/>
          <w:szCs w:val="18"/>
        </w:rPr>
        <w:lastRenderedPageBreak/>
        <w:t xml:space="preserve">environment in which a global career path is encouraged and limited only by your talent, capacity and ambitions.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t xml:space="preserve">Leica Microsystems is the name of the international technology group specialized in innovative solutions for preparation, visualization, measurement, recording and analysis of minute structures.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t xml:space="preserve">Leica have 11 factories in 7 countries and a worldwide network of 18 sales companies. The international management has its headquarters in Germany at Leica's site </w:t>
      </w:r>
      <w:proofErr w:type="spellStart"/>
      <w:r w:rsidRPr="00D87233">
        <w:rPr>
          <w:rFonts w:ascii="Verdana" w:eastAsia="宋体" w:hAnsi="Verdana" w:cs="宋体"/>
          <w:color w:val="3D3A35"/>
          <w:kern w:val="0"/>
          <w:sz w:val="18"/>
          <w:szCs w:val="18"/>
        </w:rPr>
        <w:t>Wetzlar</w:t>
      </w:r>
      <w:proofErr w:type="spellEnd"/>
      <w:r w:rsidRPr="00D87233">
        <w:rPr>
          <w:rFonts w:ascii="Verdana" w:eastAsia="宋体" w:hAnsi="Verdana" w:cs="宋体"/>
          <w:color w:val="3D3A35"/>
          <w:kern w:val="0"/>
          <w:sz w:val="18"/>
          <w:szCs w:val="18"/>
        </w:rPr>
        <w:t xml:space="preserve">. Leica have set up its branches/service stations all over China, namely, Hong Kong, Beijing, Shanghai, Chengdu, and Guangzhou to serve the customers. </w:t>
      </w:r>
      <w:r w:rsidRPr="00D87233">
        <w:rPr>
          <w:rFonts w:ascii="Verdana" w:eastAsia="宋体" w:hAnsi="Verdana" w:cs="宋体"/>
          <w:color w:val="3D3A35"/>
          <w:kern w:val="0"/>
          <w:sz w:val="18"/>
          <w:szCs w:val="18"/>
        </w:rPr>
        <w:br/>
      </w:r>
      <w:r w:rsidRPr="00D87233">
        <w:rPr>
          <w:rFonts w:ascii="Verdana" w:eastAsia="宋体" w:hAnsi="Verdana" w:cs="宋体"/>
          <w:color w:val="3D3A35"/>
          <w:kern w:val="0"/>
          <w:sz w:val="18"/>
          <w:szCs w:val="18"/>
        </w:rPr>
        <w:br/>
        <w:t>All over the world, Leica Microsystems is involved in 5 lines of business: microscopy, preparation of microscopic specimens, image analysis, medical technology and equipment for the semiconductor industry. Leica is one of the leading players in each of these markets.</w:t>
      </w:r>
    </w:p>
    <w:p w:rsidR="004445FC" w:rsidRPr="00D87233" w:rsidRDefault="00341AAD"/>
    <w:sectPr w:rsidR="004445FC" w:rsidRPr="00D87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33"/>
    <w:rsid w:val="00341AAD"/>
    <w:rsid w:val="009D31B8"/>
    <w:rsid w:val="00D87233"/>
    <w:rsid w:val="00F00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Leica Microsystems</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Wang</dc:creator>
  <cp:lastModifiedBy>Johnson Wang</cp:lastModifiedBy>
  <cp:revision>1</cp:revision>
  <dcterms:created xsi:type="dcterms:W3CDTF">2013-09-26T02:18:00Z</dcterms:created>
  <dcterms:modified xsi:type="dcterms:W3CDTF">2013-09-27T07:51:00Z</dcterms:modified>
</cp:coreProperties>
</file>