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A0" w:rsidRPr="000E3EA0" w:rsidRDefault="000E3EA0" w:rsidP="000E3EA0">
      <w:pPr>
        <w:widowControl/>
        <w:shd w:val="clear" w:color="auto" w:fill="FFFFFF"/>
        <w:spacing w:line="560" w:lineRule="exact"/>
        <w:jc w:val="center"/>
        <w:rPr>
          <w:rFonts w:ascii="宋体" w:eastAsia="宋体" w:hAnsi="宋体" w:cs="宋体"/>
          <w:kern w:val="0"/>
          <w:sz w:val="22"/>
          <w:szCs w:val="24"/>
        </w:rPr>
      </w:pPr>
      <w:r w:rsidRPr="000E3EA0">
        <w:rPr>
          <w:rFonts w:ascii="华文中宋" w:eastAsia="华文中宋" w:hAnsi="华文中宋" w:cs="宋体" w:hint="eastAsia"/>
          <w:kern w:val="0"/>
          <w:sz w:val="40"/>
          <w:szCs w:val="44"/>
        </w:rPr>
        <w:t>东南大学关于签发《报到证》</w:t>
      </w:r>
    </w:p>
    <w:p w:rsidR="000E3EA0" w:rsidRPr="000E3EA0" w:rsidRDefault="000E3EA0" w:rsidP="000E3EA0">
      <w:pPr>
        <w:widowControl/>
        <w:shd w:val="clear" w:color="auto" w:fill="FFFFFF"/>
        <w:spacing w:line="560" w:lineRule="exact"/>
        <w:jc w:val="center"/>
        <w:rPr>
          <w:rFonts w:ascii="宋体" w:eastAsia="宋体" w:hAnsi="宋体" w:cs="宋体"/>
          <w:kern w:val="0"/>
          <w:sz w:val="22"/>
          <w:szCs w:val="24"/>
        </w:rPr>
      </w:pPr>
      <w:r w:rsidRPr="000E3EA0">
        <w:rPr>
          <w:rFonts w:ascii="华文中宋" w:eastAsia="华文中宋" w:hAnsi="华文中宋" w:cs="宋体" w:hint="eastAsia"/>
          <w:kern w:val="0"/>
          <w:sz w:val="40"/>
          <w:szCs w:val="44"/>
        </w:rPr>
        <w:t>有关问题的说明</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一、办理对象</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按照国家普通高校招生计划招收、分别经省、市级招生工作部门批准录取、具有学籍的普通高校毕业生、结业生、肄业（仅对研究生），均可办理《全国普通高等学校本专科毕业生就业报到证》、《全国毕业研究生就业报到证》（以下简称《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二、《报到证》签发</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（一）毕业生毕业时或毕业离校两年内未落实就业单位的，可申请将《报到证》开至其生源地毕业生就业主管部门或其档案托管机构（通常指生源地市、县级的人力资源和社会保障局）。</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（二）毕业生毕业时或毕业离校两年内被用人单位录（聘）用的，可以申请将《报到证》开至就业单位。其中：</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．被录用为公务员的，应提供《公务员录用通知书》；</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．被事业单位录（聘）用的，应提供与用人单位签订的《就业协议书》及单位上级人事主管部门或档案托管机构同意接收的意见；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3</w:t>
      </w:r>
      <w:r w:rsidRPr="000E3EA0">
        <w:rPr>
          <w:rFonts w:ascii="Times New Roman" w:eastAsia="仿宋_GB2312" w:hAnsi="Times New Roman" w:cs="Times New Roman" w:hint="eastAsia"/>
          <w:kern w:val="0"/>
          <w:sz w:val="32"/>
          <w:szCs w:val="32"/>
        </w:rPr>
        <w:t>．被企业或其他单位录用的，应提供与其签订的《就业协议书》，或档案托管机构的接收函。</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w:t>
      </w:r>
      <w:r w:rsidRPr="000E3EA0">
        <w:rPr>
          <w:rFonts w:ascii="楷体_GB2312" w:eastAsia="楷体_GB2312" w:hAnsi="Times New Roman" w:cs="Times New Roman" w:hint="eastAsia"/>
          <w:b/>
          <w:kern w:val="0"/>
          <w:sz w:val="32"/>
          <w:szCs w:val="32"/>
        </w:rPr>
        <w:t>外省（市）毕业生就业主管部门有特别要求的，则按其要求办理。</w:t>
      </w:r>
      <w:r w:rsidRPr="000E3EA0">
        <w:rPr>
          <w:rFonts w:ascii="Times New Roman" w:eastAsia="仿宋_GB2312" w:hAnsi="Times New Roman" w:cs="Times New Roman" w:hint="eastAsia"/>
          <w:kern w:val="0"/>
          <w:sz w:val="32"/>
          <w:szCs w:val="32"/>
        </w:rPr>
        <w:t>）</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三、《报到证》改签</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lastRenderedPageBreak/>
        <w:t>1</w:t>
      </w:r>
      <w:r w:rsidRPr="000E3EA0">
        <w:rPr>
          <w:rFonts w:ascii="Times New Roman" w:eastAsia="仿宋_GB2312" w:hAnsi="Times New Roman" w:cs="Times New Roman" w:hint="eastAsia"/>
          <w:kern w:val="0"/>
          <w:sz w:val="32"/>
          <w:szCs w:val="32"/>
        </w:rPr>
        <w:t>．已办理《报到证》，又需改变就业去向的，在规定期限内可申请办理改派手续。办理改派时需提供原《报到证》、原单位同意改派的函件及新接收单位函件（改派回原籍的，可免此件），或《毕业生改派办理表》（附件</w:t>
      </w: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．毕业离校超过两年的，原则上不再办理改派手续。</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3</w:t>
      </w:r>
      <w:r w:rsidRPr="000E3EA0">
        <w:rPr>
          <w:rFonts w:ascii="Times New Roman" w:eastAsia="仿宋_GB2312" w:hAnsi="Times New Roman" w:cs="Times New Roman" w:hint="eastAsia"/>
          <w:kern w:val="0"/>
          <w:sz w:val="32"/>
          <w:szCs w:val="32"/>
        </w:rPr>
        <w:t>．毕业生到用人单位报到工作已办理转正定级手续的，不再办理改派手续。</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四、《报到证》补办</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．毕业生毕业离校两年内、《报到证》遗失的，由其本人在江苏毕业生网（</w:t>
      </w:r>
      <w:r w:rsidRPr="000E3EA0">
        <w:rPr>
          <w:rFonts w:ascii="Times New Roman" w:eastAsia="仿宋_GB2312" w:hAnsi="Times New Roman" w:cs="Times New Roman"/>
          <w:kern w:val="0"/>
          <w:sz w:val="32"/>
          <w:szCs w:val="32"/>
        </w:rPr>
        <w:t>www.jsbys.com.cn</w:t>
      </w:r>
      <w:r w:rsidRPr="000E3EA0">
        <w:rPr>
          <w:rFonts w:ascii="Times New Roman" w:eastAsia="仿宋_GB2312" w:hAnsi="Times New Roman" w:cs="Times New Roman" w:hint="eastAsia"/>
          <w:kern w:val="0"/>
          <w:sz w:val="32"/>
          <w:szCs w:val="32"/>
        </w:rPr>
        <w:t>）或市级以上公开发行的报刊上发布遗失声明后，可以重新补办《报到证》。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．毕业生毕业离校超过两年、《报到证》遗失的，不再补办，但可办理《报到证》证明书（附件</w:t>
      </w: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3</w:t>
      </w:r>
      <w:r w:rsidRPr="000E3EA0">
        <w:rPr>
          <w:rFonts w:ascii="Times New Roman" w:eastAsia="仿宋_GB2312" w:hAnsi="Times New Roman" w:cs="Times New Roman" w:hint="eastAsia"/>
          <w:kern w:val="0"/>
          <w:sz w:val="32"/>
          <w:szCs w:val="32"/>
        </w:rPr>
        <w:t>．毕业时未落实就业单位、离校超过两年且未办理过《报到证》的，落实就业单位或需将户档迁回原籍的，可申请办理《报到证》。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五、期限界定</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“毕业离校两年”是指自毕业当年度的</w:t>
      </w:r>
      <w:r w:rsidRPr="000E3EA0">
        <w:rPr>
          <w:rFonts w:ascii="Times New Roman" w:eastAsia="仿宋_GB2312" w:hAnsi="Times New Roman" w:cs="Times New Roman"/>
          <w:kern w:val="0"/>
          <w:sz w:val="32"/>
          <w:szCs w:val="32"/>
        </w:rPr>
        <w:t>12</w:t>
      </w:r>
      <w:r w:rsidRPr="000E3EA0">
        <w:rPr>
          <w:rFonts w:ascii="Times New Roman" w:eastAsia="仿宋_GB2312" w:hAnsi="Times New Roman" w:cs="Times New Roman" w:hint="eastAsia"/>
          <w:kern w:val="0"/>
          <w:sz w:val="32"/>
          <w:szCs w:val="32"/>
        </w:rPr>
        <w:t>月</w:t>
      </w:r>
      <w:r w:rsidRPr="000E3EA0">
        <w:rPr>
          <w:rFonts w:ascii="Times New Roman" w:eastAsia="仿宋_GB2312" w:hAnsi="Times New Roman" w:cs="Times New Roman"/>
          <w:kern w:val="0"/>
          <w:sz w:val="32"/>
          <w:szCs w:val="32"/>
        </w:rPr>
        <w:t>31</w:t>
      </w:r>
      <w:r w:rsidRPr="000E3EA0">
        <w:rPr>
          <w:rFonts w:ascii="Times New Roman" w:eastAsia="仿宋_GB2312" w:hAnsi="Times New Roman" w:cs="Times New Roman" w:hint="eastAsia"/>
          <w:kern w:val="0"/>
          <w:sz w:val="32"/>
          <w:szCs w:val="32"/>
        </w:rPr>
        <w:t>日起，至毕业年度后的第二年</w:t>
      </w:r>
      <w:r w:rsidRPr="000E3EA0">
        <w:rPr>
          <w:rFonts w:ascii="Times New Roman" w:eastAsia="仿宋_GB2312" w:hAnsi="Times New Roman" w:cs="Times New Roman"/>
          <w:kern w:val="0"/>
          <w:sz w:val="32"/>
          <w:szCs w:val="32"/>
        </w:rPr>
        <w:t>12</w:t>
      </w:r>
      <w:r w:rsidRPr="000E3EA0">
        <w:rPr>
          <w:rFonts w:ascii="Times New Roman" w:eastAsia="仿宋_GB2312" w:hAnsi="Times New Roman" w:cs="Times New Roman" w:hint="eastAsia"/>
          <w:kern w:val="0"/>
          <w:sz w:val="32"/>
          <w:szCs w:val="32"/>
        </w:rPr>
        <w:t>月</w:t>
      </w:r>
      <w:r w:rsidRPr="000E3EA0">
        <w:rPr>
          <w:rFonts w:ascii="Times New Roman" w:eastAsia="仿宋_GB2312" w:hAnsi="Times New Roman" w:cs="Times New Roman"/>
          <w:kern w:val="0"/>
          <w:sz w:val="32"/>
          <w:szCs w:val="32"/>
        </w:rPr>
        <w:t>31</w:t>
      </w:r>
      <w:r w:rsidRPr="000E3EA0">
        <w:rPr>
          <w:rFonts w:ascii="Times New Roman" w:eastAsia="仿宋_GB2312" w:hAnsi="Times New Roman" w:cs="Times New Roman" w:hint="eastAsia"/>
          <w:kern w:val="0"/>
          <w:sz w:val="32"/>
          <w:szCs w:val="32"/>
        </w:rPr>
        <w:t>日止。</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黑体" w:eastAsia="黑体" w:hAnsi="Times New Roman" w:cs="宋体" w:hint="eastAsia"/>
          <w:kern w:val="0"/>
          <w:sz w:val="32"/>
          <w:szCs w:val="32"/>
        </w:rPr>
        <w:t>六、其他情况</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．升入高一学历层次的毕业生不能签发《报到证》。如需按原学历层次办理《报到证》，已报到入学的，需提供升入高校退学和经江苏省教育厅学生处证实的注销学籍</w:t>
      </w:r>
      <w:r w:rsidRPr="000E3EA0">
        <w:rPr>
          <w:rFonts w:ascii="Times New Roman" w:eastAsia="仿宋_GB2312" w:hAnsi="Times New Roman" w:cs="Times New Roman" w:hint="eastAsia"/>
          <w:kern w:val="0"/>
          <w:sz w:val="32"/>
          <w:szCs w:val="32"/>
        </w:rPr>
        <w:lastRenderedPageBreak/>
        <w:t>的书面证明；还未报到注册的，应提供本人放弃入学资格的声明。</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普通高校结业生凭用人单位证明，可申请办理《报到证》；毕业当年取得结业证书、已按结业学历层次办理过《报到证》的，按规定换发毕业证书后，也不再换发《报到证》。普通中专校结业生不能办理《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3</w:t>
      </w:r>
      <w:r w:rsidRPr="000E3EA0">
        <w:rPr>
          <w:rFonts w:ascii="Times New Roman" w:eastAsia="仿宋_GB2312" w:hAnsi="Times New Roman" w:cs="Times New Roman" w:hint="eastAsia"/>
          <w:kern w:val="0"/>
          <w:sz w:val="32"/>
          <w:szCs w:val="32"/>
        </w:rPr>
        <w:t>．本科肄业生不能办理《报到证》。硕士肄业生可申请办理《全国普通高等学校本专科毕业生就业报到证》，博士肄业生可申请办理《全国毕业研究生就业报到证》。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4</w:t>
      </w:r>
      <w:r w:rsidRPr="000E3EA0">
        <w:rPr>
          <w:rFonts w:ascii="Times New Roman" w:eastAsia="仿宋_GB2312" w:hAnsi="Times New Roman" w:cs="Times New Roman" w:hint="eastAsia"/>
          <w:kern w:val="0"/>
          <w:sz w:val="32"/>
          <w:szCs w:val="32"/>
        </w:rPr>
        <w:t>．来自港澳地区和台湾省、经国家规定程序录取并取得国家承认的全日制普通高校学历证书的毕业生，在大陆落实就业单位，可申请办理《报到证》。</w:t>
      </w:r>
    </w:p>
    <w:p w:rsidR="000E3EA0" w:rsidRPr="000E3EA0" w:rsidRDefault="000E3EA0" w:rsidP="000E3EA0">
      <w:pPr>
        <w:widowControl/>
        <w:shd w:val="clear" w:color="auto" w:fill="FFFFFF"/>
        <w:spacing w:line="52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kern w:val="0"/>
          <w:sz w:val="32"/>
          <w:szCs w:val="32"/>
        </w:rPr>
        <w:t>5</w:t>
      </w:r>
      <w:r w:rsidRPr="000E3EA0">
        <w:rPr>
          <w:rFonts w:ascii="Times New Roman" w:eastAsia="仿宋_GB2312" w:hAnsi="Times New Roman" w:cs="Times New Roman" w:hint="eastAsia"/>
          <w:kern w:val="0"/>
          <w:sz w:val="32"/>
          <w:szCs w:val="32"/>
        </w:rPr>
        <w:t>．被确定为入伍预征对象的普通高校应届毕业生离校时，要在其《报到证》备注栏注明</w:t>
      </w:r>
      <w:r w:rsidRPr="000E3EA0">
        <w:rPr>
          <w:rFonts w:ascii="Times New Roman" w:eastAsia="仿宋_GB2312" w:hAnsi="Times New Roman" w:cs="Times New Roman"/>
          <w:kern w:val="0"/>
          <w:sz w:val="32"/>
          <w:szCs w:val="32"/>
        </w:rPr>
        <w:t>“</w:t>
      </w:r>
      <w:r w:rsidRPr="000E3EA0">
        <w:rPr>
          <w:rFonts w:ascii="Times New Roman" w:eastAsia="仿宋_GB2312" w:hAnsi="Times New Roman" w:cs="Times New Roman" w:hint="eastAsia"/>
          <w:kern w:val="0"/>
          <w:sz w:val="32"/>
          <w:szCs w:val="32"/>
        </w:rPr>
        <w:t>预征对象</w:t>
      </w:r>
      <w:r w:rsidRPr="000E3EA0">
        <w:rPr>
          <w:rFonts w:ascii="Times New Roman" w:eastAsia="仿宋_GB2312" w:hAnsi="Times New Roman" w:cs="Times New Roman"/>
          <w:kern w:val="0"/>
          <w:sz w:val="32"/>
          <w:szCs w:val="32"/>
        </w:rPr>
        <w:t>”</w:t>
      </w:r>
      <w:r w:rsidRPr="000E3EA0">
        <w:rPr>
          <w:rFonts w:ascii="Times New Roman" w:eastAsia="仿宋_GB2312" w:hAnsi="Times New Roman" w:cs="Times New Roman" w:hint="eastAsia"/>
          <w:kern w:val="0"/>
          <w:sz w:val="32"/>
          <w:szCs w:val="32"/>
        </w:rPr>
        <w:t>字样。入伍高校毕业生退出现役后，落实就业单位的，可参照普通高校应届毕业生，凭用人单位录（聘）用手续，向原就读高校再次申请办理《报到证》。申请办理《报到证》的期限从退出现役当年的</w:t>
      </w:r>
      <w:r w:rsidRPr="000E3EA0">
        <w:rPr>
          <w:rFonts w:ascii="Times New Roman" w:eastAsia="仿宋_GB2312" w:hAnsi="Times New Roman" w:cs="Times New Roman"/>
          <w:kern w:val="0"/>
          <w:sz w:val="32"/>
          <w:szCs w:val="32"/>
        </w:rPr>
        <w:t>12</w:t>
      </w:r>
      <w:r w:rsidRPr="000E3EA0">
        <w:rPr>
          <w:rFonts w:ascii="Times New Roman" w:eastAsia="仿宋_GB2312" w:hAnsi="Times New Roman" w:cs="Times New Roman" w:hint="eastAsia"/>
          <w:kern w:val="0"/>
          <w:sz w:val="32"/>
          <w:szCs w:val="32"/>
        </w:rPr>
        <w:t>月</w:t>
      </w: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日起，至次年</w:t>
      </w:r>
      <w:r w:rsidRPr="000E3EA0">
        <w:rPr>
          <w:rFonts w:ascii="Times New Roman" w:eastAsia="仿宋_GB2312" w:hAnsi="Times New Roman" w:cs="Times New Roman"/>
          <w:kern w:val="0"/>
          <w:sz w:val="32"/>
          <w:szCs w:val="32"/>
        </w:rPr>
        <w:t>12</w:t>
      </w:r>
      <w:r w:rsidRPr="000E3EA0">
        <w:rPr>
          <w:rFonts w:ascii="Times New Roman" w:eastAsia="仿宋_GB2312" w:hAnsi="Times New Roman" w:cs="Times New Roman" w:hint="eastAsia"/>
          <w:kern w:val="0"/>
          <w:sz w:val="32"/>
          <w:szCs w:val="32"/>
        </w:rPr>
        <w:t>月</w:t>
      </w:r>
      <w:r w:rsidRPr="000E3EA0">
        <w:rPr>
          <w:rFonts w:ascii="Times New Roman" w:eastAsia="仿宋_GB2312" w:hAnsi="Times New Roman" w:cs="Times New Roman"/>
          <w:kern w:val="0"/>
          <w:sz w:val="32"/>
          <w:szCs w:val="32"/>
        </w:rPr>
        <w:t>31</w:t>
      </w:r>
      <w:r w:rsidRPr="000E3EA0">
        <w:rPr>
          <w:rFonts w:ascii="Times New Roman" w:eastAsia="仿宋_GB2312" w:hAnsi="Times New Roman" w:cs="Times New Roman" w:hint="eastAsia"/>
          <w:kern w:val="0"/>
          <w:sz w:val="32"/>
          <w:szCs w:val="32"/>
        </w:rPr>
        <w:t>日止。</w:t>
      </w:r>
    </w:p>
    <w:p w:rsidR="000E3EA0" w:rsidRPr="000E3EA0" w:rsidRDefault="000E3EA0" w:rsidP="001235E0">
      <w:pPr>
        <w:widowControl/>
        <w:shd w:val="clear" w:color="auto" w:fill="FFFFFF"/>
        <w:spacing w:line="520" w:lineRule="exact"/>
        <w:ind w:firstLineChars="200" w:firstLine="640"/>
        <w:jc w:val="left"/>
        <w:rPr>
          <w:rFonts w:ascii="宋体" w:eastAsia="宋体" w:hAnsi="宋体" w:cs="宋体" w:hint="eastAsia"/>
          <w:kern w:val="0"/>
          <w:sz w:val="24"/>
          <w:szCs w:val="24"/>
        </w:rPr>
      </w:pPr>
      <w:r w:rsidRPr="000E3EA0">
        <w:rPr>
          <w:rFonts w:ascii="黑体" w:eastAsia="黑体" w:hAnsi="Times New Roman" w:cs="宋体" w:hint="eastAsia"/>
          <w:kern w:val="0"/>
          <w:sz w:val="32"/>
          <w:szCs w:val="32"/>
        </w:rPr>
        <w:t>七、遇有其它特殊情况，经东南大学就业办公室报江苏省教育厅学生处审定后处理。</w:t>
      </w:r>
    </w:p>
    <w:p w:rsidR="000E3EA0" w:rsidRPr="000E3EA0" w:rsidRDefault="000E3EA0" w:rsidP="000E3EA0">
      <w:pPr>
        <w:widowControl/>
        <w:shd w:val="clear" w:color="auto" w:fill="FFFFFF"/>
        <w:spacing w:beforeLines="50" w:before="156" w:line="560" w:lineRule="exact"/>
        <w:ind w:firstLineChars="200" w:firstLine="64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附件</w:t>
      </w:r>
      <w:r w:rsidRPr="000E3EA0">
        <w:rPr>
          <w:rFonts w:ascii="Times New Roman" w:eastAsia="仿宋_GB2312" w:hAnsi="Times New Roman" w:cs="Times New Roman"/>
          <w:kern w:val="0"/>
          <w:sz w:val="32"/>
          <w:szCs w:val="32"/>
        </w:rPr>
        <w:t>1</w:t>
      </w:r>
      <w:r w:rsidRPr="000E3EA0">
        <w:rPr>
          <w:rFonts w:ascii="Times New Roman" w:eastAsia="仿宋_GB2312" w:hAnsi="Times New Roman" w:cs="Times New Roman" w:hint="eastAsia"/>
          <w:kern w:val="0"/>
          <w:sz w:val="32"/>
          <w:szCs w:val="32"/>
        </w:rPr>
        <w:t>：《毕业生改派办理表》；</w:t>
      </w:r>
    </w:p>
    <w:p w:rsidR="000E3EA0" w:rsidRDefault="000E3EA0" w:rsidP="000E3EA0">
      <w:pPr>
        <w:widowControl/>
        <w:shd w:val="clear" w:color="auto" w:fill="FFFFFF"/>
        <w:spacing w:beforeLines="50" w:before="156" w:line="560" w:lineRule="exact"/>
        <w:ind w:firstLineChars="200" w:firstLine="640"/>
        <w:jc w:val="left"/>
        <w:rPr>
          <w:rFonts w:ascii="Times New Roman" w:eastAsia="仿宋_GB2312" w:hAnsi="Times New Roman" w:cs="Times New Roman"/>
          <w:kern w:val="0"/>
          <w:sz w:val="32"/>
          <w:szCs w:val="32"/>
        </w:rPr>
      </w:pPr>
      <w:r w:rsidRPr="000E3EA0">
        <w:rPr>
          <w:rFonts w:ascii="Times New Roman" w:eastAsia="仿宋_GB2312" w:hAnsi="Times New Roman" w:cs="Times New Roman" w:hint="eastAsia"/>
          <w:kern w:val="0"/>
          <w:sz w:val="32"/>
          <w:szCs w:val="32"/>
        </w:rPr>
        <w:t>附件</w:t>
      </w:r>
      <w:r w:rsidRPr="000E3EA0">
        <w:rPr>
          <w:rFonts w:ascii="Times New Roman" w:eastAsia="仿宋_GB2312" w:hAnsi="Times New Roman" w:cs="Times New Roman"/>
          <w:kern w:val="0"/>
          <w:sz w:val="32"/>
          <w:szCs w:val="32"/>
        </w:rPr>
        <w:t>2</w:t>
      </w:r>
      <w:r w:rsidRPr="000E3EA0">
        <w:rPr>
          <w:rFonts w:ascii="Times New Roman" w:eastAsia="仿宋_GB2312" w:hAnsi="Times New Roman" w:cs="Times New Roman" w:hint="eastAsia"/>
          <w:kern w:val="0"/>
          <w:sz w:val="32"/>
          <w:szCs w:val="32"/>
        </w:rPr>
        <w:t>：《〈报到证〉证明书》</w:t>
      </w:r>
      <w:r w:rsidR="001235E0">
        <w:rPr>
          <w:rFonts w:ascii="Times New Roman" w:eastAsia="仿宋_GB2312" w:hAnsi="Times New Roman" w:cs="Times New Roman" w:hint="eastAsia"/>
          <w:kern w:val="0"/>
          <w:sz w:val="32"/>
          <w:szCs w:val="32"/>
        </w:rPr>
        <w:t>；</w:t>
      </w:r>
    </w:p>
    <w:p w:rsidR="001235E0" w:rsidRDefault="001235E0" w:rsidP="001235E0">
      <w:pPr>
        <w:widowControl/>
        <w:shd w:val="clear" w:color="auto" w:fill="FFFFFF"/>
        <w:spacing w:beforeLines="50" w:before="156" w:line="560" w:lineRule="exact"/>
        <w:ind w:firstLineChars="200" w:firstLine="640"/>
        <w:jc w:val="left"/>
        <w:rPr>
          <w:rFonts w:ascii="Times New Roman" w:eastAsia="仿宋_GB2312" w:hAnsi="Times New Roman" w:cs="Times New Roman"/>
          <w:kern w:val="0"/>
          <w:sz w:val="32"/>
          <w:szCs w:val="32"/>
        </w:rPr>
      </w:pPr>
      <w:r w:rsidRPr="000E3EA0">
        <w:rPr>
          <w:rFonts w:ascii="Times New Roman" w:eastAsia="仿宋_GB2312" w:hAnsi="Times New Roman" w:cs="Times New Roman" w:hint="eastAsia"/>
          <w:kern w:val="0"/>
          <w:sz w:val="32"/>
          <w:szCs w:val="32"/>
        </w:rPr>
        <w:t>附件</w:t>
      </w:r>
      <w:r>
        <w:rPr>
          <w:rFonts w:ascii="Times New Roman" w:eastAsia="仿宋_GB2312" w:hAnsi="Times New Roman" w:cs="Times New Roman"/>
          <w:kern w:val="0"/>
          <w:sz w:val="32"/>
          <w:szCs w:val="32"/>
        </w:rPr>
        <w:t>3</w:t>
      </w:r>
      <w:r w:rsidRPr="000E3EA0">
        <w:rPr>
          <w:rFonts w:ascii="Times New Roman" w:eastAsia="仿宋_GB2312" w:hAnsi="Times New Roman" w:cs="Times New Roman" w:hint="eastAsia"/>
          <w:kern w:val="0"/>
          <w:sz w:val="32"/>
          <w:szCs w:val="32"/>
        </w:rPr>
        <w:t>：《</w:t>
      </w:r>
      <w:r w:rsidRPr="001235E0">
        <w:rPr>
          <w:rFonts w:ascii="Times New Roman" w:eastAsia="仿宋_GB2312" w:hAnsi="Times New Roman" w:cs="Times New Roman" w:hint="eastAsia"/>
          <w:kern w:val="0"/>
          <w:sz w:val="32"/>
          <w:szCs w:val="32"/>
        </w:rPr>
        <w:t>报到证办理需要</w:t>
      </w:r>
      <w:r>
        <w:rPr>
          <w:rFonts w:ascii="Times New Roman" w:eastAsia="仿宋_GB2312" w:hAnsi="Times New Roman" w:cs="Times New Roman" w:hint="eastAsia"/>
          <w:kern w:val="0"/>
          <w:sz w:val="32"/>
          <w:szCs w:val="32"/>
        </w:rPr>
        <w:t>的</w:t>
      </w:r>
      <w:r w:rsidRPr="001235E0">
        <w:rPr>
          <w:rFonts w:ascii="Times New Roman" w:eastAsia="仿宋_GB2312" w:hAnsi="Times New Roman" w:cs="Times New Roman" w:hint="eastAsia"/>
          <w:kern w:val="0"/>
          <w:sz w:val="32"/>
          <w:szCs w:val="32"/>
        </w:rPr>
        <w:t>材料</w:t>
      </w:r>
      <w:r w:rsidRPr="000E3EA0">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w:t>
      </w:r>
    </w:p>
    <w:p w:rsidR="001235E0" w:rsidRPr="001235E0" w:rsidRDefault="001235E0" w:rsidP="000E3EA0">
      <w:pPr>
        <w:widowControl/>
        <w:shd w:val="clear" w:color="auto" w:fill="FFFFFF"/>
        <w:spacing w:beforeLines="50" w:before="156" w:line="560" w:lineRule="exact"/>
        <w:ind w:firstLineChars="200" w:firstLine="640"/>
        <w:jc w:val="left"/>
        <w:rPr>
          <w:rFonts w:ascii="Times New Roman" w:eastAsia="仿宋_GB2312" w:hAnsi="Times New Roman" w:cs="Times New Roman" w:hint="eastAsia"/>
          <w:kern w:val="0"/>
          <w:sz w:val="32"/>
          <w:szCs w:val="32"/>
        </w:rPr>
      </w:pPr>
    </w:p>
    <w:p w:rsidR="001235E0" w:rsidRDefault="001235E0" w:rsidP="001235E0">
      <w:pPr>
        <w:widowControl/>
        <w:shd w:val="clear" w:color="auto" w:fill="FFFFFF"/>
        <w:spacing w:beforeLines="50" w:before="156" w:line="560" w:lineRule="exact"/>
        <w:ind w:firstLineChars="200" w:firstLine="640"/>
        <w:jc w:val="left"/>
        <w:rPr>
          <w:rFonts w:ascii="Times New Roman" w:eastAsia="仿宋_GB2312" w:hAnsi="Times New Roman" w:cs="Times New Roman"/>
          <w:kern w:val="0"/>
          <w:sz w:val="32"/>
          <w:szCs w:val="32"/>
        </w:rPr>
      </w:pPr>
      <w:r w:rsidRPr="000E3EA0">
        <w:rPr>
          <w:rFonts w:ascii="Times New Roman" w:eastAsia="仿宋_GB2312" w:hAnsi="Times New Roman" w:cs="Times New Roman" w:hint="eastAsia"/>
          <w:kern w:val="0"/>
          <w:sz w:val="32"/>
          <w:szCs w:val="32"/>
        </w:rPr>
        <w:lastRenderedPageBreak/>
        <w:t>附件</w:t>
      </w:r>
      <w:r>
        <w:rPr>
          <w:rFonts w:ascii="Times New Roman" w:eastAsia="仿宋_GB2312" w:hAnsi="Times New Roman" w:cs="Times New Roman"/>
          <w:kern w:val="0"/>
          <w:sz w:val="32"/>
          <w:szCs w:val="32"/>
        </w:rPr>
        <w:t>4</w:t>
      </w:r>
      <w:r w:rsidRPr="000E3EA0">
        <w:rPr>
          <w:rFonts w:ascii="Times New Roman" w:eastAsia="仿宋_GB2312" w:hAnsi="Times New Roman" w:cs="Times New Roman" w:hint="eastAsia"/>
          <w:kern w:val="0"/>
          <w:sz w:val="32"/>
          <w:szCs w:val="32"/>
        </w:rPr>
        <w:t>：《</w:t>
      </w:r>
      <w:r w:rsidRPr="001235E0">
        <w:rPr>
          <w:rFonts w:ascii="Times New Roman" w:eastAsia="仿宋_GB2312" w:hAnsi="Times New Roman" w:cs="Times New Roman" w:hint="eastAsia"/>
          <w:kern w:val="0"/>
          <w:sz w:val="32"/>
          <w:szCs w:val="32"/>
        </w:rPr>
        <w:t>教育厅关于重申报到证办理有关事宜的通知</w:t>
      </w:r>
      <w:r w:rsidRPr="000E3EA0">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w:t>
      </w:r>
    </w:p>
    <w:p w:rsidR="001235E0" w:rsidRPr="001235E0" w:rsidRDefault="001235E0" w:rsidP="000E3EA0">
      <w:pPr>
        <w:widowControl/>
        <w:shd w:val="clear" w:color="auto" w:fill="FFFFFF"/>
        <w:spacing w:beforeLines="50" w:before="156" w:line="560" w:lineRule="exact"/>
        <w:ind w:firstLineChars="200" w:firstLine="480"/>
        <w:jc w:val="left"/>
        <w:rPr>
          <w:rFonts w:ascii="宋体" w:eastAsia="宋体" w:hAnsi="宋体" w:cs="宋体" w:hint="eastAsia"/>
          <w:kern w:val="0"/>
          <w:sz w:val="24"/>
          <w:szCs w:val="24"/>
        </w:rPr>
      </w:pPr>
    </w:p>
    <w:p w:rsidR="000E3EA0" w:rsidRPr="000E3EA0" w:rsidRDefault="000E3EA0" w:rsidP="000E3EA0">
      <w:pPr>
        <w:widowControl/>
        <w:shd w:val="clear" w:color="auto" w:fill="FFFFFF"/>
        <w:spacing w:line="480" w:lineRule="exact"/>
        <w:ind w:firstLine="2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 </w:t>
      </w:r>
    </w:p>
    <w:p w:rsidR="000E3EA0" w:rsidRPr="000E3EA0" w:rsidRDefault="000E3EA0" w:rsidP="000E3EA0">
      <w:pPr>
        <w:widowControl/>
        <w:shd w:val="clear" w:color="auto" w:fill="FFFFFF"/>
        <w:spacing w:line="480" w:lineRule="exact"/>
        <w:ind w:firstLineChars="1500" w:firstLine="4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32"/>
          <w:szCs w:val="32"/>
        </w:rPr>
        <w:t>二○一一年五月十八日</w:t>
      </w:r>
    </w:p>
    <w:p w:rsidR="000E3EA0" w:rsidRPr="000E3EA0" w:rsidRDefault="000E3EA0" w:rsidP="000E3EA0">
      <w:pPr>
        <w:widowControl/>
        <w:shd w:val="clear" w:color="auto" w:fill="FFFFFF"/>
        <w:spacing w:beforeLines="50" w:before="156" w:line="560" w:lineRule="exact"/>
        <w:jc w:val="left"/>
        <w:rPr>
          <w:rFonts w:ascii="宋体" w:eastAsia="宋体" w:hAnsi="宋体" w:cs="宋体"/>
          <w:kern w:val="0"/>
          <w:sz w:val="24"/>
          <w:szCs w:val="24"/>
        </w:rPr>
      </w:pPr>
      <w:r w:rsidRPr="000E3EA0">
        <w:rPr>
          <w:rFonts w:ascii="华文中宋" w:eastAsia="华文中宋" w:hAnsi="华文中宋" w:cs="宋体" w:hint="eastAsia"/>
          <w:kern w:val="0"/>
          <w:sz w:val="30"/>
          <w:szCs w:val="30"/>
        </w:rPr>
        <w:t xml:space="preserve">附件1： </w:t>
      </w:r>
    </w:p>
    <w:p w:rsidR="000E3EA0" w:rsidRPr="000E3EA0" w:rsidRDefault="000E3EA0" w:rsidP="000E3EA0">
      <w:pPr>
        <w:widowControl/>
        <w:shd w:val="clear" w:color="auto" w:fill="FFFFFF"/>
        <w:spacing w:beforeLines="50" w:before="156" w:afterLines="50" w:after="156" w:line="560" w:lineRule="exact"/>
        <w:jc w:val="center"/>
        <w:rPr>
          <w:rFonts w:ascii="宋体" w:eastAsia="宋体" w:hAnsi="宋体" w:cs="宋体"/>
          <w:kern w:val="0"/>
          <w:sz w:val="24"/>
          <w:szCs w:val="24"/>
        </w:rPr>
      </w:pPr>
      <w:r w:rsidRPr="000E3EA0">
        <w:rPr>
          <w:rFonts w:ascii="华文中宋" w:eastAsia="华文中宋" w:hAnsi="华文中宋" w:cs="宋体" w:hint="eastAsia"/>
          <w:b/>
          <w:kern w:val="0"/>
          <w:sz w:val="30"/>
          <w:szCs w:val="30"/>
        </w:rPr>
        <w:t>毕业生改派办理表</w:t>
      </w:r>
    </w:p>
    <w:p w:rsidR="000E3EA0" w:rsidRPr="000E3EA0" w:rsidRDefault="000E3EA0" w:rsidP="000E3EA0">
      <w:pPr>
        <w:widowControl/>
        <w:shd w:val="clear" w:color="auto" w:fill="FFFFFF"/>
        <w:spacing w:beforeLines="50" w:before="156" w:afterLines="50" w:after="156" w:line="560" w:lineRule="exact"/>
        <w:jc w:val="left"/>
        <w:rPr>
          <w:rFonts w:ascii="宋体" w:eastAsia="宋体" w:hAnsi="宋体" w:cs="宋体"/>
          <w:kern w:val="0"/>
          <w:sz w:val="24"/>
          <w:szCs w:val="24"/>
        </w:rPr>
      </w:pPr>
      <w:r w:rsidRPr="000E3EA0">
        <w:rPr>
          <w:rFonts w:ascii="仿宋_GB2312" w:eastAsia="仿宋_GB2312" w:hAnsi="宋体" w:cs="宋体" w:hint="eastAsia"/>
          <w:kern w:val="0"/>
          <w:sz w:val="24"/>
          <w:szCs w:val="24"/>
        </w:rPr>
        <w:t>毕业院校（培养单位）：</w:t>
      </w:r>
    </w:p>
    <w:tbl>
      <w:tblPr>
        <w:tblW w:w="85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1438"/>
        <w:gridCol w:w="884"/>
        <w:gridCol w:w="195"/>
        <w:gridCol w:w="1438"/>
        <w:gridCol w:w="1259"/>
        <w:gridCol w:w="1403"/>
      </w:tblGrid>
      <w:tr w:rsidR="000E3EA0" w:rsidRPr="000E3EA0" w:rsidTr="000E3EA0">
        <w:trPr>
          <w:trHeight w:val="786"/>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姓</w:t>
            </w:r>
            <w:r w:rsidRPr="000E3EA0">
              <w:rPr>
                <w:rFonts w:ascii="Times New Roman" w:eastAsia="仿宋_GB2312" w:hAnsi="Times New Roman" w:cs="Times New Roman" w:hint="eastAsia"/>
                <w:b/>
                <w:kern w:val="0"/>
                <w:sz w:val="24"/>
                <w:szCs w:val="24"/>
              </w:rPr>
              <w:t xml:space="preserve">  </w:t>
            </w:r>
            <w:r w:rsidRPr="000E3EA0">
              <w:rPr>
                <w:rFonts w:ascii="Times New Roman" w:eastAsia="仿宋_GB2312" w:hAnsi="Times New Roman" w:cs="Times New Roman" w:hint="eastAsia"/>
                <w:b/>
                <w:kern w:val="0"/>
                <w:sz w:val="24"/>
                <w:szCs w:val="24"/>
              </w:rPr>
              <w:t>名</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仿宋_GB2312" w:eastAsia="仿宋_GB2312" w:hAnsi="宋体" w:cs="宋体" w:hint="eastAsia"/>
                <w:b/>
                <w:kern w:val="0"/>
                <w:sz w:val="24"/>
                <w:szCs w:val="24"/>
              </w:rPr>
              <w:t>学  号</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毕业年度</w:t>
            </w:r>
          </w:p>
        </w:tc>
        <w:tc>
          <w:tcPr>
            <w:tcW w:w="1397"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tc>
      </w:tr>
      <w:tr w:rsidR="000E3EA0" w:rsidRPr="000E3EA0" w:rsidTr="000E3EA0">
        <w:trPr>
          <w:trHeight w:val="549"/>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专</w:t>
            </w:r>
            <w:r w:rsidRPr="000E3EA0">
              <w:rPr>
                <w:rFonts w:ascii="Times New Roman" w:eastAsia="仿宋_GB2312" w:hAnsi="Times New Roman" w:cs="Times New Roman" w:hint="eastAsia"/>
                <w:b/>
                <w:kern w:val="0"/>
                <w:sz w:val="24"/>
                <w:szCs w:val="24"/>
              </w:rPr>
              <w:t xml:space="preserve">  </w:t>
            </w:r>
            <w:r w:rsidRPr="000E3EA0">
              <w:rPr>
                <w:rFonts w:ascii="Times New Roman" w:eastAsia="仿宋_GB2312" w:hAnsi="Times New Roman" w:cs="Times New Roman" w:hint="eastAsia"/>
                <w:b/>
                <w:kern w:val="0"/>
                <w:sz w:val="24"/>
                <w:szCs w:val="24"/>
              </w:rPr>
              <w:t>业</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仿宋_GB2312" w:eastAsia="仿宋_GB2312" w:hAnsi="宋体" w:cs="宋体" w:hint="eastAsia"/>
                <w:b/>
                <w:kern w:val="0"/>
                <w:sz w:val="24"/>
                <w:szCs w:val="24"/>
              </w:rPr>
              <w:t>学  历</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培养方式</w:t>
            </w:r>
          </w:p>
        </w:tc>
        <w:tc>
          <w:tcPr>
            <w:tcW w:w="1397"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tc>
      </w:tr>
      <w:tr w:rsidR="000E3EA0" w:rsidRPr="000E3EA0" w:rsidTr="000E3EA0">
        <w:trPr>
          <w:trHeight w:val="876"/>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原接收单位</w:t>
            </w:r>
          </w:p>
        </w:tc>
        <w:tc>
          <w:tcPr>
            <w:tcW w:w="6617" w:type="dxa"/>
            <w:gridSpan w:val="6"/>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 </w:t>
            </w:r>
          </w:p>
        </w:tc>
      </w:tr>
      <w:tr w:rsidR="000E3EA0" w:rsidRPr="000E3EA0" w:rsidTr="000E3EA0">
        <w:trPr>
          <w:trHeight w:val="773"/>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新接收单位</w:t>
            </w:r>
          </w:p>
        </w:tc>
        <w:tc>
          <w:tcPr>
            <w:tcW w:w="6617" w:type="dxa"/>
            <w:gridSpan w:val="6"/>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 </w:t>
            </w:r>
          </w:p>
        </w:tc>
      </w:tr>
      <w:tr w:rsidR="000E3EA0" w:rsidRPr="000E3EA0" w:rsidTr="000E3EA0">
        <w:trPr>
          <w:trHeight w:val="825"/>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原《报到证》号</w:t>
            </w:r>
          </w:p>
        </w:tc>
        <w:tc>
          <w:tcPr>
            <w:tcW w:w="6617" w:type="dxa"/>
            <w:gridSpan w:val="6"/>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（苏教</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）毕字第</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号</w:t>
            </w:r>
          </w:p>
        </w:tc>
      </w:tr>
      <w:tr w:rsidR="000E3EA0" w:rsidRPr="000E3EA0" w:rsidTr="000E3EA0">
        <w:trPr>
          <w:trHeight w:val="89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32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原《就业协议书》编</w:t>
            </w:r>
            <w:r w:rsidRPr="000E3EA0">
              <w:rPr>
                <w:rFonts w:ascii="Times New Roman" w:eastAsia="仿宋_GB2312" w:hAnsi="Times New Roman" w:cs="Times New Roman" w:hint="eastAsia"/>
                <w:b/>
                <w:kern w:val="0"/>
                <w:sz w:val="24"/>
                <w:szCs w:val="24"/>
              </w:rPr>
              <w:t xml:space="preserve">    </w:t>
            </w:r>
            <w:r w:rsidRPr="000E3EA0">
              <w:rPr>
                <w:rFonts w:ascii="Times New Roman" w:eastAsia="仿宋_GB2312" w:hAnsi="Times New Roman" w:cs="Times New Roman" w:hint="eastAsia"/>
                <w:b/>
                <w:kern w:val="0"/>
                <w:sz w:val="24"/>
                <w:szCs w:val="24"/>
              </w:rPr>
              <w:t>号</w:t>
            </w:r>
          </w:p>
        </w:tc>
        <w:tc>
          <w:tcPr>
            <w:tcW w:w="6617" w:type="dxa"/>
            <w:gridSpan w:val="6"/>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 </w:t>
            </w:r>
          </w:p>
        </w:tc>
      </w:tr>
      <w:tr w:rsidR="000E3EA0" w:rsidRPr="000E3EA0" w:rsidTr="000E3EA0">
        <w:trPr>
          <w:trHeight w:val="997"/>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申请改派理由</w:t>
            </w:r>
          </w:p>
        </w:tc>
        <w:tc>
          <w:tcPr>
            <w:tcW w:w="6617" w:type="dxa"/>
            <w:gridSpan w:val="6"/>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4"/>
                <w:szCs w:val="24"/>
              </w:rPr>
              <w:t> </w:t>
            </w:r>
          </w:p>
        </w:tc>
      </w:tr>
      <w:tr w:rsidR="000E3EA0" w:rsidRPr="000E3EA0" w:rsidTr="000E3EA0">
        <w:trPr>
          <w:trHeight w:val="2407"/>
        </w:trPr>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原接收单位意见：</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（若已有原接收单位同意改派的函件，本栏可免签）</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签</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章：</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联系电话：</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lastRenderedPageBreak/>
              <w:t>日</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期：</w:t>
            </w: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lastRenderedPageBreak/>
              <w:t>新接收单位意见：</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（若已有就业协议书、接收函，或改派回原籍的，本栏可免签）</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签</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章：</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联系电话：</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日</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期：</w:t>
            </w:r>
          </w:p>
        </w:tc>
      </w:tr>
      <w:tr w:rsidR="000E3EA0" w:rsidRPr="000E3EA0" w:rsidTr="000E3EA0">
        <w:trPr>
          <w:trHeight w:val="2170"/>
        </w:trPr>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lastRenderedPageBreak/>
              <w:t>毕业院校（培养单位）意见：</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签</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章：</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联系电话：</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日</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期：</w:t>
            </w: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《报到证》签发部门意见：</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 </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签</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章：</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联系电话：</w:t>
            </w:r>
          </w:p>
          <w:p w:rsidR="000E3EA0" w:rsidRPr="000E3EA0" w:rsidRDefault="000E3EA0" w:rsidP="000E3EA0">
            <w:pPr>
              <w:widowControl/>
              <w:spacing w:line="400" w:lineRule="exact"/>
              <w:ind w:firstLineChars="750" w:firstLine="180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4"/>
                <w:szCs w:val="24"/>
              </w:rPr>
              <w:t>日</w:t>
            </w:r>
            <w:r w:rsidRPr="000E3EA0">
              <w:rPr>
                <w:rFonts w:ascii="Times New Roman" w:eastAsia="仿宋_GB2312" w:hAnsi="Times New Roman" w:cs="Times New Roman" w:hint="eastAsia"/>
                <w:kern w:val="0"/>
                <w:sz w:val="24"/>
                <w:szCs w:val="24"/>
              </w:rPr>
              <w:t xml:space="preserve">    </w:t>
            </w:r>
            <w:r w:rsidRPr="000E3EA0">
              <w:rPr>
                <w:rFonts w:ascii="Times New Roman" w:eastAsia="仿宋_GB2312" w:hAnsi="Times New Roman" w:cs="Times New Roman" w:hint="eastAsia"/>
                <w:kern w:val="0"/>
                <w:sz w:val="24"/>
                <w:szCs w:val="24"/>
              </w:rPr>
              <w:t>期：</w:t>
            </w:r>
          </w:p>
        </w:tc>
      </w:tr>
      <w:tr w:rsidR="000E3EA0" w:rsidRPr="000E3EA0" w:rsidTr="000E3EA0">
        <w:tc>
          <w:tcPr>
            <w:tcW w:w="1980"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1440"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885"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195"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1440"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1260"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c>
          <w:tcPr>
            <w:tcW w:w="1395" w:type="dxa"/>
            <w:tcBorders>
              <w:top w:val="nil"/>
              <w:left w:val="nil"/>
              <w:bottom w:val="nil"/>
              <w:right w:val="nil"/>
            </w:tcBorders>
            <w:shd w:val="clear" w:color="auto" w:fill="auto"/>
            <w:tcMar>
              <w:top w:w="0" w:type="dxa"/>
              <w:left w:w="0" w:type="dxa"/>
              <w:bottom w:w="0" w:type="dxa"/>
              <w:right w:w="0" w:type="dxa"/>
            </w:tcMar>
            <w:hideMark/>
          </w:tcPr>
          <w:p w:rsidR="000E3EA0" w:rsidRPr="000E3EA0" w:rsidRDefault="000E3EA0" w:rsidP="000E3EA0">
            <w:pPr>
              <w:widowControl/>
              <w:jc w:val="left"/>
              <w:rPr>
                <w:rFonts w:ascii="Arial" w:eastAsia="宋体" w:hAnsi="Arial" w:cs="Arial"/>
                <w:kern w:val="0"/>
                <w:sz w:val="20"/>
                <w:szCs w:val="20"/>
              </w:rPr>
            </w:pPr>
            <w:r w:rsidRPr="000E3EA0">
              <w:rPr>
                <w:rFonts w:ascii="Arial" w:eastAsia="宋体" w:hAnsi="Arial" w:cs="Arial"/>
                <w:kern w:val="0"/>
                <w:sz w:val="20"/>
                <w:szCs w:val="20"/>
              </w:rPr>
              <w:t> </w:t>
            </w:r>
          </w:p>
        </w:tc>
      </w:tr>
    </w:tbl>
    <w:p w:rsidR="000E3EA0" w:rsidRPr="000E3EA0" w:rsidRDefault="000E3EA0" w:rsidP="000E3EA0">
      <w:pPr>
        <w:widowControl/>
        <w:shd w:val="clear" w:color="auto" w:fill="FFFFFF"/>
        <w:spacing w:beforeLines="50" w:before="156" w:line="560" w:lineRule="exact"/>
        <w:jc w:val="left"/>
        <w:rPr>
          <w:rFonts w:ascii="宋体" w:eastAsia="宋体" w:hAnsi="宋体" w:cs="宋体"/>
          <w:kern w:val="0"/>
          <w:sz w:val="24"/>
          <w:szCs w:val="24"/>
        </w:rPr>
      </w:pPr>
      <w:r w:rsidRPr="000E3EA0">
        <w:rPr>
          <w:rFonts w:ascii="华文中宋" w:eastAsia="华文中宋" w:hAnsi="华文中宋" w:cs="宋体" w:hint="eastAsia"/>
          <w:kern w:val="0"/>
          <w:sz w:val="30"/>
          <w:szCs w:val="30"/>
        </w:rPr>
        <w:t>附件2：</w:t>
      </w:r>
    </w:p>
    <w:p w:rsidR="000E3EA0" w:rsidRPr="000E3EA0" w:rsidRDefault="000E3EA0" w:rsidP="000E3EA0">
      <w:pPr>
        <w:widowControl/>
        <w:shd w:val="clear" w:color="auto" w:fill="FFFFFF"/>
        <w:spacing w:beforeLines="50" w:before="156" w:line="560" w:lineRule="exact"/>
        <w:jc w:val="center"/>
        <w:rPr>
          <w:rFonts w:ascii="宋体" w:eastAsia="宋体" w:hAnsi="宋体" w:cs="宋体"/>
          <w:kern w:val="0"/>
          <w:sz w:val="24"/>
          <w:szCs w:val="24"/>
        </w:rPr>
      </w:pPr>
      <w:r w:rsidRPr="000E3EA0">
        <w:rPr>
          <w:rFonts w:ascii="华文中宋" w:eastAsia="华文中宋" w:hAnsi="华文中宋" w:cs="宋体" w:hint="eastAsia"/>
          <w:b/>
          <w:kern w:val="0"/>
          <w:sz w:val="30"/>
          <w:szCs w:val="30"/>
        </w:rPr>
        <w:t>《报到证》证明书</w:t>
      </w:r>
    </w:p>
    <w:p w:rsidR="000E3EA0" w:rsidRPr="000E3EA0" w:rsidRDefault="000E3EA0" w:rsidP="000E3EA0">
      <w:pPr>
        <w:widowControl/>
        <w:shd w:val="clear" w:color="auto" w:fill="FFFFFF"/>
        <w:spacing w:beforeLines="50" w:before="156" w:line="560" w:lineRule="exact"/>
        <w:jc w:val="left"/>
        <w:rPr>
          <w:rFonts w:ascii="宋体" w:eastAsia="宋体" w:hAnsi="宋体" w:cs="宋体"/>
          <w:kern w:val="0"/>
          <w:sz w:val="24"/>
          <w:szCs w:val="24"/>
        </w:rPr>
      </w:pPr>
      <w:r w:rsidRPr="000E3EA0">
        <w:rPr>
          <w:rFonts w:ascii="华文中宋" w:eastAsia="华文中宋" w:hAnsi="华文中宋" w:cs="宋体" w:hint="eastAsia"/>
          <w:b/>
          <w:kern w:val="0"/>
          <w:sz w:val="30"/>
          <w:szCs w:val="30"/>
        </w:rPr>
        <w:t>No：</w:t>
      </w: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858"/>
        <w:gridCol w:w="1800"/>
        <w:gridCol w:w="1643"/>
        <w:gridCol w:w="2114"/>
      </w:tblGrid>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姓</w:t>
            </w:r>
            <w:r w:rsidRPr="000E3EA0">
              <w:rPr>
                <w:rFonts w:ascii="Times New Roman" w:eastAsia="仿宋_GB2312" w:hAnsi="Times New Roman" w:cs="Times New Roman" w:hint="eastAsia"/>
                <w:b/>
                <w:kern w:val="0"/>
                <w:sz w:val="28"/>
                <w:szCs w:val="28"/>
              </w:rPr>
              <w:t xml:space="preserve">    </w:t>
            </w:r>
            <w:r w:rsidRPr="000E3EA0">
              <w:rPr>
                <w:rFonts w:ascii="Times New Roman" w:eastAsia="仿宋_GB2312" w:hAnsi="Times New Roman" w:cs="Times New Roman" w:hint="eastAsia"/>
                <w:b/>
                <w:kern w:val="0"/>
                <w:sz w:val="28"/>
                <w:szCs w:val="28"/>
              </w:rPr>
              <w:t>名</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c>
          <w:tcPr>
            <w:tcW w:w="1643"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性</w:t>
            </w:r>
            <w:r w:rsidRPr="000E3EA0">
              <w:rPr>
                <w:rFonts w:ascii="Times New Roman" w:eastAsia="仿宋_GB2312" w:hAnsi="Times New Roman" w:cs="Times New Roman" w:hint="eastAsia"/>
                <w:b/>
                <w:kern w:val="0"/>
                <w:sz w:val="28"/>
                <w:szCs w:val="28"/>
              </w:rPr>
              <w:t xml:space="preserve">    </w:t>
            </w:r>
            <w:r w:rsidRPr="000E3EA0">
              <w:rPr>
                <w:rFonts w:ascii="Times New Roman" w:eastAsia="仿宋_GB2312" w:hAnsi="Times New Roman" w:cs="Times New Roman" w:hint="eastAsia"/>
                <w:b/>
                <w:kern w:val="0"/>
                <w:sz w:val="28"/>
                <w:szCs w:val="28"/>
              </w:rPr>
              <w:t>别</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毕业院校（培养单位）</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c>
          <w:tcPr>
            <w:tcW w:w="1643"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毕业年度</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专</w:t>
            </w:r>
            <w:r w:rsidRPr="000E3EA0">
              <w:rPr>
                <w:rFonts w:ascii="Times New Roman" w:eastAsia="仿宋_GB2312" w:hAnsi="Times New Roman" w:cs="Times New Roman" w:hint="eastAsia"/>
                <w:b/>
                <w:kern w:val="0"/>
                <w:sz w:val="28"/>
                <w:szCs w:val="28"/>
              </w:rPr>
              <w:t xml:space="preserve">    </w:t>
            </w:r>
            <w:r w:rsidRPr="000E3EA0">
              <w:rPr>
                <w:rFonts w:ascii="Times New Roman" w:eastAsia="仿宋_GB2312" w:hAnsi="Times New Roman" w:cs="Times New Roman" w:hint="eastAsia"/>
                <w:b/>
                <w:kern w:val="0"/>
                <w:sz w:val="28"/>
                <w:szCs w:val="28"/>
              </w:rPr>
              <w:t>业</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c>
          <w:tcPr>
            <w:tcW w:w="1643"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学</w:t>
            </w:r>
            <w:r w:rsidRPr="000E3EA0">
              <w:rPr>
                <w:rFonts w:ascii="Times New Roman" w:eastAsia="仿宋_GB2312" w:hAnsi="Times New Roman" w:cs="Times New Roman" w:hint="eastAsia"/>
                <w:b/>
                <w:kern w:val="0"/>
                <w:sz w:val="28"/>
                <w:szCs w:val="28"/>
              </w:rPr>
              <w:t xml:space="preserve">    </w:t>
            </w:r>
            <w:r w:rsidRPr="000E3EA0">
              <w:rPr>
                <w:rFonts w:ascii="Times New Roman" w:eastAsia="仿宋_GB2312" w:hAnsi="Times New Roman" w:cs="Times New Roman" w:hint="eastAsia"/>
                <w:b/>
                <w:kern w:val="0"/>
                <w:sz w:val="28"/>
                <w:szCs w:val="28"/>
              </w:rPr>
              <w:t>历</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接收单位</w:t>
            </w:r>
          </w:p>
        </w:tc>
        <w:tc>
          <w:tcPr>
            <w:tcW w:w="5557"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单位所在地</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c>
          <w:tcPr>
            <w:tcW w:w="1643"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签发日期</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《报到证》号</w:t>
            </w:r>
          </w:p>
        </w:tc>
        <w:tc>
          <w:tcPr>
            <w:tcW w:w="5557"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t>毕业院校（培养单位）</w:t>
            </w:r>
          </w:p>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仿宋_GB2312" w:eastAsia="仿宋_GB2312" w:hAnsi="宋体" w:cs="宋体" w:hint="eastAsia"/>
                <w:b/>
                <w:kern w:val="0"/>
                <w:sz w:val="28"/>
                <w:szCs w:val="28"/>
              </w:rPr>
              <w:lastRenderedPageBreak/>
              <w:t xml:space="preserve"> 意    见</w:t>
            </w:r>
          </w:p>
        </w:tc>
        <w:tc>
          <w:tcPr>
            <w:tcW w:w="5557"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lastRenderedPageBreak/>
              <w:t> </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就业工作部门章</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lastRenderedPageBreak/>
              <w:t> </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仿宋_GB2312" w:eastAsia="仿宋_GB2312" w:hAnsi="宋体" w:cs="宋体" w:hint="eastAsia"/>
                <w:kern w:val="0"/>
                <w:sz w:val="28"/>
                <w:szCs w:val="28"/>
              </w:rPr>
              <w:t xml:space="preserve">      年    月    日</w:t>
            </w:r>
          </w:p>
          <w:p w:rsidR="000E3EA0" w:rsidRPr="000E3EA0" w:rsidRDefault="000E3EA0" w:rsidP="000E3EA0">
            <w:pPr>
              <w:widowControl/>
              <w:spacing w:line="400" w:lineRule="exact"/>
              <w:ind w:right="601"/>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tc>
      </w:tr>
      <w:tr w:rsidR="000E3EA0" w:rsidRPr="000E3EA0" w:rsidTr="001235E0">
        <w:trPr>
          <w:trHeight w:val="3126"/>
        </w:trPr>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Times New Roman" w:eastAsia="仿宋_GB2312" w:hAnsi="Times New Roman" w:cs="Times New Roman" w:hint="eastAsia"/>
                <w:b/>
                <w:kern w:val="0"/>
                <w:sz w:val="28"/>
                <w:szCs w:val="28"/>
              </w:rPr>
              <w:lastRenderedPageBreak/>
              <w:t>《报到证》签发部门</w:t>
            </w:r>
          </w:p>
          <w:p w:rsidR="000E3EA0" w:rsidRPr="000E3EA0" w:rsidRDefault="000E3EA0" w:rsidP="000E3EA0">
            <w:pPr>
              <w:widowControl/>
              <w:spacing w:beforeLines="50" w:before="156" w:line="560" w:lineRule="exact"/>
              <w:jc w:val="center"/>
              <w:rPr>
                <w:rFonts w:ascii="宋体" w:eastAsia="宋体" w:hAnsi="宋体" w:cs="宋体"/>
                <w:kern w:val="0"/>
                <w:sz w:val="24"/>
                <w:szCs w:val="24"/>
              </w:rPr>
            </w:pPr>
            <w:r w:rsidRPr="000E3EA0">
              <w:rPr>
                <w:rFonts w:ascii="仿宋_GB2312" w:eastAsia="仿宋_GB2312" w:hAnsi="宋体" w:cs="宋体" w:hint="eastAsia"/>
                <w:b/>
                <w:kern w:val="0"/>
                <w:sz w:val="28"/>
                <w:szCs w:val="28"/>
              </w:rPr>
              <w:t xml:space="preserve"> 意    见</w:t>
            </w:r>
          </w:p>
        </w:tc>
        <w:tc>
          <w:tcPr>
            <w:tcW w:w="5557"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A0" w:rsidRPr="000E3EA0" w:rsidRDefault="000E3EA0" w:rsidP="000E3EA0">
            <w:pPr>
              <w:widowControl/>
              <w:spacing w:beforeLines="50" w:before="156" w:line="560" w:lineRule="exact"/>
              <w:ind w:firstLineChars="200" w:firstLine="560"/>
              <w:jc w:val="lef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该生属于国家计划内招收的普通高校（中专校）毕业生。</w:t>
            </w:r>
          </w:p>
          <w:p w:rsidR="000E3EA0" w:rsidRPr="000E3EA0" w:rsidRDefault="000E3EA0" w:rsidP="000E3EA0">
            <w:pPr>
              <w:widowControl/>
              <w:spacing w:line="560" w:lineRule="exact"/>
              <w:ind w:firstLineChars="200" w:firstLine="560"/>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 </w:t>
            </w:r>
          </w:p>
          <w:p w:rsidR="000E3EA0" w:rsidRPr="000E3EA0" w:rsidRDefault="000E3EA0" w:rsidP="000E3EA0">
            <w:pPr>
              <w:widowControl/>
              <w:wordWrap w:val="0"/>
              <w:spacing w:line="560" w:lineRule="exact"/>
              <w:ind w:firstLineChars="200" w:firstLine="560"/>
              <w:jc w:val="right"/>
              <w:rPr>
                <w:rFonts w:ascii="宋体" w:eastAsia="宋体" w:hAnsi="宋体" w:cs="宋体"/>
                <w:kern w:val="0"/>
                <w:sz w:val="24"/>
                <w:szCs w:val="24"/>
              </w:rPr>
            </w:pPr>
            <w:r w:rsidRPr="000E3EA0">
              <w:rPr>
                <w:rFonts w:ascii="仿宋_GB2312" w:eastAsia="仿宋_GB2312" w:hAnsi="宋体" w:cs="宋体" w:hint="eastAsia"/>
                <w:kern w:val="0"/>
                <w:sz w:val="28"/>
                <w:szCs w:val="28"/>
              </w:rPr>
              <w:t xml:space="preserve"> 高校（中专校）毕业生调配专用章 </w:t>
            </w:r>
          </w:p>
          <w:p w:rsidR="000E3EA0" w:rsidRPr="000E3EA0" w:rsidRDefault="000E3EA0" w:rsidP="000E3EA0">
            <w:pPr>
              <w:widowControl/>
              <w:spacing w:line="560" w:lineRule="exact"/>
              <w:ind w:right="140" w:firstLineChars="200" w:firstLine="560"/>
              <w:jc w:val="right"/>
              <w:rPr>
                <w:rFonts w:ascii="宋体" w:eastAsia="宋体" w:hAnsi="宋体" w:cs="宋体"/>
                <w:kern w:val="0"/>
                <w:sz w:val="24"/>
                <w:szCs w:val="24"/>
              </w:rPr>
            </w:pPr>
            <w:r w:rsidRPr="000E3EA0">
              <w:rPr>
                <w:rFonts w:ascii="Times New Roman" w:eastAsia="仿宋_GB2312" w:hAnsi="Times New Roman" w:cs="Times New Roman" w:hint="eastAsia"/>
                <w:kern w:val="0"/>
                <w:sz w:val="28"/>
                <w:szCs w:val="28"/>
              </w:rPr>
              <w:t>年</w:t>
            </w:r>
            <w:r w:rsidRPr="000E3EA0">
              <w:rPr>
                <w:rFonts w:ascii="Times New Roman" w:eastAsia="仿宋_GB2312" w:hAnsi="Times New Roman" w:cs="Times New Roman" w:hint="eastAsia"/>
                <w:kern w:val="0"/>
                <w:sz w:val="28"/>
                <w:szCs w:val="28"/>
              </w:rPr>
              <w:t xml:space="preserve">     </w:t>
            </w:r>
            <w:r w:rsidRPr="000E3EA0">
              <w:rPr>
                <w:rFonts w:ascii="Times New Roman" w:eastAsia="仿宋_GB2312" w:hAnsi="Times New Roman" w:cs="Times New Roman" w:hint="eastAsia"/>
                <w:kern w:val="0"/>
                <w:sz w:val="28"/>
                <w:szCs w:val="28"/>
              </w:rPr>
              <w:t>月</w:t>
            </w:r>
            <w:r w:rsidRPr="000E3EA0">
              <w:rPr>
                <w:rFonts w:ascii="Times New Roman" w:eastAsia="仿宋_GB2312" w:hAnsi="Times New Roman" w:cs="Times New Roman" w:hint="eastAsia"/>
                <w:kern w:val="0"/>
                <w:sz w:val="28"/>
                <w:szCs w:val="28"/>
              </w:rPr>
              <w:t xml:space="preserve">     </w:t>
            </w:r>
            <w:r w:rsidRPr="000E3EA0">
              <w:rPr>
                <w:rFonts w:ascii="Times New Roman" w:eastAsia="仿宋_GB2312" w:hAnsi="Times New Roman" w:cs="Times New Roman" w:hint="eastAsia"/>
                <w:kern w:val="0"/>
                <w:sz w:val="28"/>
                <w:szCs w:val="28"/>
              </w:rPr>
              <w:t>日</w:t>
            </w:r>
            <w:r w:rsidRPr="000E3EA0">
              <w:rPr>
                <w:rFonts w:ascii="Times New Roman" w:eastAsia="仿宋_GB2312" w:hAnsi="Times New Roman" w:cs="Times New Roman" w:hint="eastAsia"/>
                <w:kern w:val="0"/>
                <w:sz w:val="28"/>
                <w:szCs w:val="28"/>
              </w:rPr>
              <w:t xml:space="preserve"> </w:t>
            </w:r>
          </w:p>
        </w:tc>
      </w:tr>
    </w:tbl>
    <w:p w:rsidR="001235E0" w:rsidRDefault="001235E0" w:rsidP="000E3EA0">
      <w:pPr>
        <w:widowControl/>
        <w:shd w:val="clear" w:color="auto" w:fill="FFFFFF"/>
        <w:spacing w:beforeLines="50" w:before="156"/>
        <w:jc w:val="left"/>
        <w:rPr>
          <w:rFonts w:ascii="Times New Roman" w:eastAsia="仿宋_GB2312" w:hAnsi="Times New Roman" w:cs="Times New Roman"/>
          <w:kern w:val="0"/>
          <w:sz w:val="32"/>
          <w:szCs w:val="32"/>
        </w:rPr>
      </w:pPr>
    </w:p>
    <w:p w:rsidR="001235E0" w:rsidRDefault="001235E0" w:rsidP="000E3EA0">
      <w:pPr>
        <w:widowControl/>
        <w:shd w:val="clear" w:color="auto" w:fill="FFFFFF"/>
        <w:spacing w:beforeLines="50" w:before="156"/>
        <w:jc w:val="left"/>
        <w:rPr>
          <w:rFonts w:ascii="Times New Roman" w:eastAsia="仿宋_GB2312" w:hAnsi="Times New Roman" w:cs="Times New Roman" w:hint="eastAsia"/>
          <w:kern w:val="0"/>
          <w:sz w:val="32"/>
          <w:szCs w:val="32"/>
        </w:rPr>
      </w:pPr>
      <w:r>
        <w:rPr>
          <w:rFonts w:ascii="Times New Roman" w:eastAsia="仿宋_GB2312" w:hAnsi="Times New Roman" w:cs="Times New Roman" w:hint="eastAsia"/>
          <w:kern w:val="0"/>
          <w:sz w:val="32"/>
          <w:szCs w:val="32"/>
        </w:rPr>
        <w:t>附件</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p>
    <w:p w:rsidR="001235E0" w:rsidRPr="003C11AE" w:rsidRDefault="001235E0" w:rsidP="001235E0">
      <w:pPr>
        <w:widowControl/>
        <w:shd w:val="clear" w:color="auto" w:fill="FFFFFF"/>
        <w:jc w:val="center"/>
        <w:rPr>
          <w:rFonts w:ascii="宋体" w:eastAsia="宋体" w:hAnsi="宋体" w:cs="宋体"/>
          <w:kern w:val="0"/>
          <w:sz w:val="24"/>
          <w:szCs w:val="24"/>
        </w:rPr>
      </w:pPr>
      <w:r w:rsidRPr="003C11AE">
        <w:rPr>
          <w:rFonts w:ascii="Times New Roman" w:eastAsia="宋体" w:hAnsi="Times New Roman" w:cs="宋体" w:hint="eastAsia"/>
          <w:kern w:val="0"/>
          <w:sz w:val="36"/>
          <w:szCs w:val="36"/>
        </w:rPr>
        <w:t>报到</w:t>
      </w:r>
      <w:bookmarkStart w:id="0" w:name="_GoBack"/>
      <w:bookmarkEnd w:id="0"/>
      <w:r w:rsidRPr="003C11AE">
        <w:rPr>
          <w:rFonts w:ascii="Times New Roman" w:eastAsia="宋体" w:hAnsi="Times New Roman" w:cs="宋体" w:hint="eastAsia"/>
          <w:kern w:val="0"/>
          <w:sz w:val="36"/>
          <w:szCs w:val="36"/>
        </w:rPr>
        <w:t>证办理需要材料</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第一次办理报到证：</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一、报到证开往单位</w:t>
      </w:r>
    </w:p>
    <w:p w:rsidR="001235E0" w:rsidRPr="003C11AE" w:rsidRDefault="001235E0" w:rsidP="001235E0">
      <w:pPr>
        <w:widowControl/>
        <w:shd w:val="clear" w:color="auto" w:fill="FFFFFF"/>
        <w:tabs>
          <w:tab w:val="num" w:pos="360"/>
        </w:tabs>
        <w:ind w:left="360" w:hanging="360"/>
        <w:jc w:val="left"/>
        <w:rPr>
          <w:rFonts w:ascii="宋体" w:eastAsia="宋体" w:hAnsi="宋体" w:cs="宋体"/>
          <w:kern w:val="0"/>
          <w:sz w:val="24"/>
          <w:szCs w:val="24"/>
        </w:rPr>
      </w:pPr>
      <w:r w:rsidRPr="003C11AE">
        <w:rPr>
          <w:rFonts w:ascii="Times New Roman" w:eastAsia="Times New Roman" w:hAnsi="Times New Roman" w:cs="Times New Roman"/>
          <w:kern w:val="0"/>
          <w:sz w:val="24"/>
          <w:szCs w:val="24"/>
        </w:rPr>
        <w:t>1</w:t>
      </w:r>
      <w:r w:rsidRPr="003C11AE">
        <w:rPr>
          <w:rFonts w:ascii="宋体" w:eastAsia="宋体" w:hAnsi="宋体" w:cs="宋体" w:hint="eastAsia"/>
          <w:kern w:val="0"/>
          <w:sz w:val="24"/>
          <w:szCs w:val="24"/>
        </w:rPr>
        <w:t>、</w:t>
      </w:r>
      <w:r w:rsidRPr="003C11AE">
        <w:rPr>
          <w:rFonts w:ascii="Times New Roman" w:eastAsia="宋体" w:hAnsi="Times New Roman" w:cs="宋体" w:hint="eastAsia"/>
          <w:kern w:val="0"/>
          <w:sz w:val="24"/>
          <w:szCs w:val="24"/>
        </w:rPr>
        <w:t>签了就业协议书的提供：就业协议书的复印件；未签就业协议书的提供：空白就业协议书和劳动合同的复印件，</w:t>
      </w:r>
    </w:p>
    <w:p w:rsidR="001235E0" w:rsidRPr="003C11AE" w:rsidRDefault="001235E0" w:rsidP="001235E0">
      <w:pPr>
        <w:widowControl/>
        <w:shd w:val="clear" w:color="auto" w:fill="FFFFFF"/>
        <w:tabs>
          <w:tab w:val="num" w:pos="360"/>
        </w:tabs>
        <w:ind w:left="360" w:hanging="360"/>
        <w:jc w:val="left"/>
        <w:rPr>
          <w:rFonts w:ascii="宋体" w:eastAsia="宋体" w:hAnsi="宋体" w:cs="宋体"/>
          <w:kern w:val="0"/>
          <w:sz w:val="24"/>
          <w:szCs w:val="24"/>
        </w:rPr>
      </w:pPr>
      <w:r w:rsidRPr="003C11AE">
        <w:rPr>
          <w:rFonts w:ascii="Times New Roman" w:eastAsia="Times New Roman" w:hAnsi="Times New Roman" w:cs="Times New Roman"/>
          <w:kern w:val="0"/>
          <w:sz w:val="24"/>
          <w:szCs w:val="24"/>
        </w:rPr>
        <w:t>2</w:t>
      </w:r>
      <w:r w:rsidRPr="003C11AE">
        <w:rPr>
          <w:rFonts w:ascii="宋体" w:eastAsia="宋体" w:hAnsi="宋体" w:cs="宋体" w:hint="eastAsia"/>
          <w:kern w:val="0"/>
          <w:sz w:val="24"/>
          <w:szCs w:val="24"/>
        </w:rPr>
        <w:t>、</w:t>
      </w:r>
      <w:r w:rsidRPr="003C11AE">
        <w:rPr>
          <w:rFonts w:ascii="Times New Roman" w:eastAsia="宋体" w:hAnsi="Times New Roman" w:cs="宋体" w:hint="eastAsia"/>
          <w:kern w:val="0"/>
          <w:sz w:val="24"/>
          <w:szCs w:val="24"/>
        </w:rPr>
        <w:t>单位在上海、深圳、北京、天津等地且毕业生非当地生源的，需要提供相应的接收函，（不能提供相应的接收函的，需选择按照二或三项办理）</w:t>
      </w:r>
    </w:p>
    <w:p w:rsidR="001235E0" w:rsidRPr="003C11AE" w:rsidRDefault="001235E0" w:rsidP="001235E0">
      <w:pPr>
        <w:widowControl/>
        <w:shd w:val="clear" w:color="auto" w:fill="FFFFFF"/>
        <w:tabs>
          <w:tab w:val="num" w:pos="360"/>
        </w:tabs>
        <w:ind w:left="360" w:hanging="360"/>
        <w:jc w:val="left"/>
        <w:rPr>
          <w:rFonts w:ascii="宋体" w:eastAsia="宋体" w:hAnsi="宋体" w:cs="宋体"/>
          <w:kern w:val="0"/>
          <w:sz w:val="24"/>
          <w:szCs w:val="24"/>
        </w:rPr>
      </w:pPr>
      <w:r w:rsidRPr="003C11AE">
        <w:rPr>
          <w:rFonts w:ascii="Times New Roman" w:eastAsia="Times New Roman" w:hAnsi="Times New Roman" w:cs="Times New Roman"/>
          <w:kern w:val="0"/>
          <w:sz w:val="24"/>
          <w:szCs w:val="24"/>
        </w:rPr>
        <w:t>3</w:t>
      </w:r>
      <w:r w:rsidRPr="003C11AE">
        <w:rPr>
          <w:rFonts w:ascii="宋体" w:eastAsia="宋体" w:hAnsi="宋体" w:cs="宋体" w:hint="eastAsia"/>
          <w:kern w:val="0"/>
          <w:sz w:val="24"/>
          <w:szCs w:val="24"/>
        </w:rPr>
        <w:t>、</w:t>
      </w:r>
      <w:r w:rsidRPr="003C11AE">
        <w:rPr>
          <w:rFonts w:ascii="Times New Roman" w:eastAsia="宋体" w:hAnsi="Times New Roman" w:cs="宋体" w:hint="eastAsia"/>
          <w:kern w:val="0"/>
          <w:sz w:val="24"/>
          <w:szCs w:val="24"/>
        </w:rPr>
        <w:t>就业单位员工档案放在江苏省人才交流服务中心的，就业协议书上需加盖江苏省人才流动服务中心的公章；就业单位员工的档案放在其他人才市场的，需要提供相应人才市场的接收函（当地生源的可以不提供），</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 </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二、报到证开往原籍（市、县级人社局）</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1</w:t>
      </w:r>
      <w:r w:rsidRPr="003C11AE">
        <w:rPr>
          <w:rFonts w:ascii="Times New Roman" w:eastAsia="宋体" w:hAnsi="Times New Roman" w:cs="宋体" w:hint="eastAsia"/>
          <w:kern w:val="0"/>
          <w:sz w:val="24"/>
          <w:szCs w:val="24"/>
        </w:rPr>
        <w:t>、未签就业协议书的提供：空白就业协议书；回原籍申请；合同复印件，</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2</w:t>
      </w:r>
      <w:r w:rsidRPr="003C11AE">
        <w:rPr>
          <w:rFonts w:ascii="Times New Roman" w:eastAsia="宋体" w:hAnsi="Times New Roman" w:cs="宋体" w:hint="eastAsia"/>
          <w:kern w:val="0"/>
          <w:sz w:val="24"/>
          <w:szCs w:val="24"/>
        </w:rPr>
        <w:t>、签订了就业协议书的提供：就业协议书复印件，回原籍申请，单位同意回原籍证明；</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3</w:t>
      </w:r>
      <w:r w:rsidRPr="003C11AE">
        <w:rPr>
          <w:rFonts w:ascii="Times New Roman" w:eastAsia="宋体" w:hAnsi="Times New Roman" w:cs="宋体" w:hint="eastAsia"/>
          <w:kern w:val="0"/>
          <w:sz w:val="24"/>
          <w:szCs w:val="24"/>
        </w:rPr>
        <w:t>、出国的同学提供：</w:t>
      </w:r>
      <w:r w:rsidRPr="003C11AE">
        <w:rPr>
          <w:rFonts w:ascii="Times New Roman" w:eastAsia="宋体" w:hAnsi="Times New Roman" w:cs="Times New Roman"/>
          <w:kern w:val="0"/>
          <w:sz w:val="24"/>
          <w:szCs w:val="24"/>
        </w:rPr>
        <w:t>OFFER</w:t>
      </w:r>
      <w:r w:rsidRPr="003C11AE">
        <w:rPr>
          <w:rFonts w:ascii="Times New Roman" w:eastAsia="宋体" w:hAnsi="Times New Roman" w:cs="宋体" w:hint="eastAsia"/>
          <w:kern w:val="0"/>
          <w:sz w:val="24"/>
          <w:szCs w:val="24"/>
        </w:rPr>
        <w:t>、回原籍申请和空白就业协议书（已签订了就业协议书的，需要提供就业协议书和单位同意解约的证明）</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 </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三、报到证开往江苏省高校招生就业指导服务中心（以下简称中心）</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1</w:t>
      </w:r>
      <w:r w:rsidRPr="003C11AE">
        <w:rPr>
          <w:rFonts w:ascii="Times New Roman" w:eastAsia="宋体" w:hAnsi="Times New Roman" w:cs="宋体" w:hint="eastAsia"/>
          <w:kern w:val="0"/>
          <w:sz w:val="24"/>
          <w:szCs w:val="24"/>
        </w:rPr>
        <w:t>、未签就业协议书的提供：空白就业协议书；中心的接收函；</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2</w:t>
      </w:r>
      <w:r w:rsidRPr="003C11AE">
        <w:rPr>
          <w:rFonts w:ascii="Times New Roman" w:eastAsia="宋体" w:hAnsi="Times New Roman" w:cs="宋体" w:hint="eastAsia"/>
          <w:kern w:val="0"/>
          <w:sz w:val="24"/>
          <w:szCs w:val="24"/>
        </w:rPr>
        <w:t>、签订了就业协议书的提供：就业协议书复印件，中心的接收函，单位同意报到证开往中心的证明；</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3</w:t>
      </w:r>
      <w:r w:rsidRPr="003C11AE">
        <w:rPr>
          <w:rFonts w:ascii="Times New Roman" w:eastAsia="宋体" w:hAnsi="Times New Roman" w:cs="宋体" w:hint="eastAsia"/>
          <w:kern w:val="0"/>
          <w:sz w:val="24"/>
          <w:szCs w:val="24"/>
        </w:rPr>
        <w:t>、出国的同学提供：</w:t>
      </w:r>
      <w:r w:rsidRPr="003C11AE">
        <w:rPr>
          <w:rFonts w:ascii="Times New Roman" w:eastAsia="宋体" w:hAnsi="Times New Roman" w:cs="Times New Roman"/>
          <w:kern w:val="0"/>
          <w:sz w:val="24"/>
          <w:szCs w:val="24"/>
        </w:rPr>
        <w:t>OFFER</w:t>
      </w:r>
      <w:r w:rsidRPr="003C11AE">
        <w:rPr>
          <w:rFonts w:ascii="Times New Roman" w:eastAsia="宋体" w:hAnsi="Times New Roman" w:cs="宋体" w:hint="eastAsia"/>
          <w:kern w:val="0"/>
          <w:sz w:val="24"/>
          <w:szCs w:val="24"/>
        </w:rPr>
        <w:t>、中心的接收函和空白就业协议书（已签订了就业协议书的，需要提供就业协议书和单位同意解约的证明）</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lastRenderedPageBreak/>
        <w:t> </w:t>
      </w:r>
    </w:p>
    <w:p w:rsidR="001235E0" w:rsidRPr="003C11AE" w:rsidRDefault="001235E0" w:rsidP="001235E0">
      <w:pPr>
        <w:widowControl/>
        <w:shd w:val="clear" w:color="auto" w:fill="FFFFFF"/>
        <w:ind w:firstLineChars="200" w:firstLine="482"/>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升学</w:t>
      </w:r>
      <w:r w:rsidRPr="003C11AE">
        <w:rPr>
          <w:rFonts w:ascii="Times New Roman" w:eastAsia="宋体" w:hAnsi="Times New Roman" w:cs="宋体" w:hint="eastAsia"/>
          <w:kern w:val="0"/>
          <w:sz w:val="24"/>
          <w:szCs w:val="24"/>
        </w:rPr>
        <w:t>的同学需要开具报到证的，参照上述情况提供材料，另需要提供录取高校的退学文件。</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Times New Roman"/>
          <w:kern w:val="0"/>
          <w:sz w:val="24"/>
          <w:szCs w:val="24"/>
        </w:rPr>
        <w:t> </w:t>
      </w:r>
    </w:p>
    <w:p w:rsidR="001235E0" w:rsidRPr="003C11AE" w:rsidRDefault="001235E0" w:rsidP="001235E0">
      <w:pPr>
        <w:widowControl/>
        <w:shd w:val="clear" w:color="auto" w:fill="FFFFFF"/>
        <w:jc w:val="left"/>
        <w:rPr>
          <w:rFonts w:ascii="宋体" w:eastAsia="宋体" w:hAnsi="宋体" w:cs="宋体"/>
          <w:kern w:val="0"/>
          <w:sz w:val="24"/>
          <w:szCs w:val="24"/>
        </w:rPr>
      </w:pPr>
      <w:r w:rsidRPr="003C11AE">
        <w:rPr>
          <w:rFonts w:ascii="Times New Roman" w:eastAsia="宋体" w:hAnsi="Times New Roman" w:cs="宋体" w:hint="eastAsia"/>
          <w:b/>
          <w:kern w:val="0"/>
          <w:sz w:val="24"/>
          <w:szCs w:val="24"/>
        </w:rPr>
        <w:t>第二次办理报到证：</w:t>
      </w:r>
    </w:p>
    <w:p w:rsidR="001235E0" w:rsidRPr="003C11AE" w:rsidRDefault="001235E0" w:rsidP="001235E0">
      <w:pPr>
        <w:widowControl/>
        <w:shd w:val="clear" w:color="auto" w:fill="FFFFFF"/>
        <w:ind w:firstLineChars="200" w:firstLine="480"/>
        <w:jc w:val="left"/>
        <w:rPr>
          <w:rFonts w:ascii="宋体" w:eastAsia="宋体" w:hAnsi="宋体" w:cs="宋体"/>
          <w:kern w:val="0"/>
          <w:sz w:val="24"/>
          <w:szCs w:val="24"/>
        </w:rPr>
      </w:pPr>
      <w:r w:rsidRPr="003C11AE">
        <w:rPr>
          <w:rFonts w:ascii="Times New Roman" w:eastAsia="宋体" w:hAnsi="Times New Roman" w:cs="宋体" w:hint="eastAsia"/>
          <w:kern w:val="0"/>
          <w:sz w:val="24"/>
          <w:szCs w:val="24"/>
        </w:rPr>
        <w:t>参照第一次办理报到证的情况准备材料外，另需要提供原报到证，原单位的解约证明（第一次报到证是开往单位的），并根据教育厅的规定，收取</w:t>
      </w:r>
      <w:r w:rsidRPr="003C11AE">
        <w:rPr>
          <w:rFonts w:ascii="Times New Roman" w:eastAsia="宋体" w:hAnsi="Times New Roman" w:cs="Times New Roman"/>
          <w:kern w:val="0"/>
          <w:sz w:val="24"/>
          <w:szCs w:val="24"/>
        </w:rPr>
        <w:t>50</w:t>
      </w:r>
      <w:r w:rsidRPr="003C11AE">
        <w:rPr>
          <w:rFonts w:ascii="Times New Roman" w:eastAsia="宋体" w:hAnsi="Times New Roman" w:cs="宋体" w:hint="eastAsia"/>
          <w:kern w:val="0"/>
          <w:sz w:val="24"/>
          <w:szCs w:val="24"/>
        </w:rPr>
        <w:t>元的改派费。</w:t>
      </w:r>
    </w:p>
    <w:p w:rsidR="001235E0" w:rsidRPr="001235E0" w:rsidRDefault="001235E0" w:rsidP="000E3EA0">
      <w:pPr>
        <w:widowControl/>
        <w:shd w:val="clear" w:color="auto" w:fill="FFFFFF"/>
        <w:spacing w:beforeLines="50" w:before="156"/>
        <w:jc w:val="left"/>
        <w:rPr>
          <w:rFonts w:ascii="Times New Roman" w:eastAsia="仿宋_GB2312" w:hAnsi="Times New Roman" w:cs="Times New Roman"/>
          <w:kern w:val="0"/>
          <w:sz w:val="32"/>
          <w:szCs w:val="32"/>
        </w:rPr>
      </w:pPr>
    </w:p>
    <w:p w:rsidR="007566EA" w:rsidRDefault="001235E0" w:rsidP="000E3EA0">
      <w:pPr>
        <w:widowControl/>
        <w:shd w:val="clear" w:color="auto" w:fill="FFFFFF"/>
        <w:spacing w:beforeLines="50" w:before="156"/>
        <w:jc w:val="left"/>
        <w:rPr>
          <w:rFonts w:ascii="Times New Roman" w:eastAsia="仿宋_GB2312" w:hAnsi="Times New Roman" w:cs="Times New Roman"/>
          <w:kern w:val="0"/>
          <w:sz w:val="32"/>
          <w:szCs w:val="32"/>
        </w:rPr>
      </w:pPr>
      <w:r w:rsidRPr="000E3EA0">
        <w:rPr>
          <w:rFonts w:ascii="Times New Roman" w:eastAsia="仿宋_GB2312" w:hAnsi="Times New Roman" w:cs="Times New Roman" w:hint="eastAsia"/>
          <w:kern w:val="0"/>
          <w:sz w:val="32"/>
          <w:szCs w:val="32"/>
        </w:rPr>
        <w:t>附件</w:t>
      </w:r>
      <w:r>
        <w:rPr>
          <w:rFonts w:ascii="Times New Roman" w:eastAsia="仿宋_GB2312" w:hAnsi="Times New Roman" w:cs="Times New Roman"/>
          <w:kern w:val="0"/>
          <w:sz w:val="32"/>
          <w:szCs w:val="32"/>
        </w:rPr>
        <w:t>4</w:t>
      </w:r>
      <w:r w:rsidRPr="000E3EA0">
        <w:rPr>
          <w:rFonts w:ascii="Times New Roman" w:eastAsia="仿宋_GB2312" w:hAnsi="Times New Roman" w:cs="Times New Roman" w:hint="eastAsia"/>
          <w:kern w:val="0"/>
          <w:sz w:val="32"/>
          <w:szCs w:val="32"/>
        </w:rPr>
        <w:t>：</w:t>
      </w:r>
    </w:p>
    <w:p w:rsidR="001235E0" w:rsidRPr="003E50B9" w:rsidRDefault="001235E0" w:rsidP="001235E0">
      <w:pPr>
        <w:pStyle w:val="p0"/>
        <w:shd w:val="clear" w:color="auto" w:fill="FFFFFF"/>
        <w:snapToGrid w:val="0"/>
        <w:spacing w:before="0" w:beforeAutospacing="0" w:after="0" w:afterAutospacing="0"/>
        <w:rPr>
          <w:rFonts w:ascii="Arial" w:hAnsi="Arial" w:cs="Arial"/>
          <w:sz w:val="20"/>
          <w:szCs w:val="21"/>
        </w:rPr>
      </w:pPr>
      <w:r w:rsidRPr="003E50B9">
        <w:rPr>
          <w:rFonts w:ascii="华文中宋" w:eastAsia="华文中宋" w:hAnsi="华文中宋" w:cs="Arial" w:hint="eastAsia"/>
          <w:b/>
          <w:bCs/>
          <w:sz w:val="40"/>
          <w:szCs w:val="44"/>
        </w:rPr>
        <w:t>教育厅关于重申报到证办理有关事宜的通知</w:t>
      </w:r>
    </w:p>
    <w:p w:rsidR="001235E0" w:rsidRDefault="001235E0" w:rsidP="001235E0">
      <w:pPr>
        <w:pStyle w:val="p0"/>
        <w:shd w:val="clear" w:color="auto" w:fill="FFFFFF"/>
        <w:snapToGrid w:val="0"/>
        <w:spacing w:before="0" w:beforeAutospacing="0" w:after="0" w:afterAutospacing="0"/>
        <w:rPr>
          <w:rFonts w:ascii="Arial" w:hAnsi="Arial" w:cs="Arial"/>
          <w:sz w:val="21"/>
          <w:szCs w:val="21"/>
        </w:rPr>
      </w:pPr>
      <w:r>
        <w:rPr>
          <w:rFonts w:ascii="华文仿宋" w:eastAsia="华文仿宋" w:hAnsi="华文仿宋" w:cs="Arial" w:hint="eastAsia"/>
          <w:sz w:val="32"/>
          <w:szCs w:val="32"/>
        </w:rPr>
        <w:t>各高校：</w:t>
      </w:r>
    </w:p>
    <w:p w:rsidR="001235E0" w:rsidRDefault="001235E0" w:rsidP="001235E0">
      <w:pPr>
        <w:pStyle w:val="p0"/>
        <w:shd w:val="clear" w:color="auto" w:fill="FFFFFF"/>
        <w:snapToGrid w:val="0"/>
        <w:spacing w:before="0" w:beforeAutospacing="0" w:after="0" w:afterAutospacing="0"/>
        <w:ind w:firstLineChars="200" w:firstLine="640"/>
        <w:rPr>
          <w:rFonts w:ascii="Arial" w:hAnsi="Arial" w:cs="Arial"/>
          <w:sz w:val="21"/>
          <w:szCs w:val="21"/>
        </w:rPr>
      </w:pPr>
      <w:r>
        <w:rPr>
          <w:rFonts w:ascii="华文仿宋" w:eastAsia="华文仿宋" w:hAnsi="华文仿宋" w:cs="Arial" w:hint="eastAsia"/>
          <w:sz w:val="32"/>
          <w:szCs w:val="32"/>
        </w:rPr>
        <w:t>为规范《报到证》签发和管理工作，现将《报到证》办理的规范重申如下：</w:t>
      </w:r>
    </w:p>
    <w:p w:rsidR="001235E0" w:rsidRDefault="001235E0" w:rsidP="001235E0">
      <w:pPr>
        <w:pStyle w:val="p0"/>
        <w:shd w:val="clear" w:color="auto" w:fill="FFFFFF"/>
        <w:snapToGrid w:val="0"/>
        <w:spacing w:before="0" w:beforeAutospacing="0" w:after="0" w:afterAutospacing="0"/>
        <w:ind w:firstLineChars="200" w:firstLine="640"/>
        <w:rPr>
          <w:rFonts w:ascii="Arial" w:hAnsi="Arial" w:cs="Arial"/>
          <w:sz w:val="21"/>
          <w:szCs w:val="21"/>
        </w:rPr>
      </w:pPr>
      <w:r>
        <w:rPr>
          <w:rFonts w:ascii="华文仿宋" w:eastAsia="华文仿宋" w:hAnsi="华文仿宋" w:cs="Arial" w:hint="eastAsia"/>
          <w:sz w:val="32"/>
          <w:szCs w:val="32"/>
        </w:rPr>
        <w:t>《报到证》签发、改派等相关事项原则上应由学校就业工作部门统一办理；如遇学校寒暑假期或特殊情况导致学校无法前来办理的，可先在江苏省毕业生就业管理信息系统（网络版）录入数据，并在系统中打印《联系函》（见附件）后，由个人携带相关材料来我中心办理手续。凡未从省级系统中打印《联系函》的不予受理。</w:t>
      </w:r>
    </w:p>
    <w:p w:rsidR="001235E0" w:rsidRDefault="001235E0" w:rsidP="001235E0">
      <w:pPr>
        <w:pStyle w:val="p0"/>
        <w:shd w:val="clear" w:color="auto" w:fill="FFFFFF"/>
        <w:snapToGrid w:val="0"/>
        <w:spacing w:before="0" w:beforeAutospacing="0" w:after="0" w:afterAutospacing="0"/>
        <w:ind w:firstLineChars="200" w:firstLine="640"/>
        <w:rPr>
          <w:rFonts w:ascii="Arial" w:hAnsi="Arial" w:cs="Arial"/>
          <w:sz w:val="21"/>
          <w:szCs w:val="21"/>
        </w:rPr>
      </w:pPr>
      <w:r>
        <w:rPr>
          <w:rFonts w:ascii="华文仿宋" w:eastAsia="华文仿宋" w:hAnsi="华文仿宋" w:cs="Arial" w:hint="eastAsia"/>
          <w:sz w:val="32"/>
          <w:szCs w:val="32"/>
        </w:rPr>
        <w:t>请各高校做好安排并遵照执行。</w:t>
      </w:r>
    </w:p>
    <w:p w:rsidR="001235E0" w:rsidRDefault="001235E0" w:rsidP="001235E0">
      <w:pPr>
        <w:pStyle w:val="p0"/>
        <w:shd w:val="clear" w:color="auto" w:fill="FFFFFF"/>
        <w:snapToGrid w:val="0"/>
        <w:spacing w:before="0" w:beforeAutospacing="0" w:after="0" w:afterAutospacing="0"/>
        <w:ind w:firstLineChars="200" w:firstLine="640"/>
        <w:jc w:val="right"/>
        <w:rPr>
          <w:rFonts w:ascii="Arial" w:hAnsi="Arial" w:cs="Arial"/>
          <w:sz w:val="21"/>
          <w:szCs w:val="21"/>
        </w:rPr>
      </w:pPr>
      <w:r>
        <w:rPr>
          <w:rFonts w:ascii="华文仿宋" w:eastAsia="华文仿宋" w:hAnsi="华文仿宋" w:cs="Arial" w:hint="eastAsia"/>
          <w:sz w:val="32"/>
          <w:szCs w:val="32"/>
        </w:rPr>
        <w:t>江苏省高校招生就业指导服务中心</w:t>
      </w:r>
    </w:p>
    <w:p w:rsidR="001235E0" w:rsidRDefault="001235E0" w:rsidP="001235E0">
      <w:pPr>
        <w:pStyle w:val="p0"/>
        <w:shd w:val="clear" w:color="auto" w:fill="FFFFFF"/>
        <w:snapToGrid w:val="0"/>
        <w:spacing w:before="0" w:beforeAutospacing="0" w:after="0" w:afterAutospacing="0"/>
        <w:jc w:val="right"/>
        <w:rPr>
          <w:rFonts w:ascii="Arial" w:hAnsi="Arial" w:cs="Arial"/>
          <w:sz w:val="21"/>
          <w:szCs w:val="21"/>
        </w:rPr>
      </w:pPr>
      <w:r>
        <w:rPr>
          <w:rFonts w:ascii="华文仿宋" w:eastAsia="华文仿宋" w:hAnsi="华文仿宋" w:cs="Arial" w:hint="eastAsia"/>
          <w:sz w:val="32"/>
          <w:szCs w:val="32"/>
        </w:rPr>
        <w:t>2014年9月17日</w:t>
      </w:r>
    </w:p>
    <w:p w:rsidR="001235E0" w:rsidRDefault="001235E0" w:rsidP="001235E0">
      <w:pPr>
        <w:pStyle w:val="p0"/>
        <w:shd w:val="clear" w:color="auto" w:fill="FFFFFF"/>
        <w:snapToGrid w:val="0"/>
        <w:spacing w:before="0" w:beforeAutospacing="0" w:after="0" w:afterAutospacing="0" w:line="520" w:lineRule="atLeast"/>
        <w:ind w:left="5250"/>
        <w:rPr>
          <w:rFonts w:ascii="Arial" w:hAnsi="Arial" w:cs="Arial"/>
          <w:sz w:val="21"/>
          <w:szCs w:val="21"/>
        </w:rPr>
      </w:pPr>
      <w:r>
        <w:rPr>
          <w:rFonts w:ascii="华文仿宋" w:eastAsia="华文仿宋" w:hAnsi="华文仿宋" w:cs="Arial" w:hint="eastAsia"/>
          <w:color w:val="000000"/>
          <w:sz w:val="28"/>
          <w:szCs w:val="28"/>
        </w:rPr>
        <w:t xml:space="preserve">                             </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黑体" w:eastAsia="黑体" w:hAnsi="黑体" w:cs="Arial" w:hint="eastAsia"/>
          <w:b/>
          <w:bCs/>
          <w:color w:val="000000"/>
          <w:sz w:val="28"/>
          <w:szCs w:val="28"/>
        </w:rPr>
        <w:t>注意事项：</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楷体" w:eastAsia="楷体" w:hAnsi="楷体" w:cs="Arial" w:hint="eastAsia"/>
          <w:b/>
          <w:bCs/>
          <w:color w:val="000000"/>
          <w:sz w:val="28"/>
          <w:szCs w:val="28"/>
        </w:rPr>
        <w:t>1.办理时间</w:t>
      </w:r>
      <w:r>
        <w:rPr>
          <w:rFonts w:ascii="楷体" w:eastAsia="楷体" w:hAnsi="楷体" w:cs="Arial" w:hint="eastAsia"/>
          <w:color w:val="000000"/>
          <w:sz w:val="28"/>
          <w:szCs w:val="28"/>
        </w:rPr>
        <w:t xml:space="preserve">： </w:t>
      </w:r>
      <w:r>
        <w:rPr>
          <w:rFonts w:ascii="华文仿宋" w:eastAsia="华文仿宋" w:hAnsi="华文仿宋" w:cs="Arial" w:hint="eastAsia"/>
          <w:color w:val="000000"/>
          <w:sz w:val="28"/>
          <w:szCs w:val="28"/>
        </w:rPr>
        <w:t>预约当日上午8:45-11:30  下午13:30-17:00（国家法定节假日除外）</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楷体" w:eastAsia="楷体" w:hAnsi="楷体" w:cs="Arial" w:hint="eastAsia"/>
          <w:b/>
          <w:bCs/>
          <w:color w:val="000000"/>
          <w:sz w:val="28"/>
          <w:szCs w:val="28"/>
        </w:rPr>
        <w:t>2.所需材料：</w:t>
      </w:r>
      <w:r>
        <w:rPr>
          <w:rFonts w:ascii="华文仿宋" w:eastAsia="华文仿宋" w:hAnsi="华文仿宋" w:cs="Arial" w:hint="eastAsia"/>
          <w:color w:val="000000"/>
          <w:sz w:val="28"/>
          <w:szCs w:val="28"/>
        </w:rPr>
        <w:t>（1）派遣：联系函、就业协议书或毕业生接收函、身份证或毕业证书；（2）改派：联系函、原《报</w:t>
      </w:r>
      <w:r>
        <w:rPr>
          <w:rFonts w:ascii="华文仿宋" w:eastAsia="华文仿宋" w:hAnsi="华文仿宋" w:cs="Arial" w:hint="eastAsia"/>
          <w:color w:val="000000"/>
          <w:sz w:val="28"/>
          <w:szCs w:val="28"/>
        </w:rPr>
        <w:lastRenderedPageBreak/>
        <w:t>到证》、原单位同意改派的函件、新接收单位就业协议书或毕业生接收函（改派回原籍的，可免此件）、身份证或毕业证书。</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楷体" w:eastAsia="楷体" w:hAnsi="楷体" w:cs="Arial" w:hint="eastAsia"/>
          <w:b/>
          <w:bCs/>
          <w:color w:val="000000"/>
          <w:sz w:val="28"/>
          <w:szCs w:val="28"/>
        </w:rPr>
        <w:t>3.特别提醒：</w:t>
      </w:r>
      <w:r>
        <w:rPr>
          <w:rFonts w:ascii="华文仿宋" w:eastAsia="华文仿宋" w:hAnsi="华文仿宋" w:cs="Arial" w:hint="eastAsia"/>
          <w:color w:val="000000"/>
          <w:sz w:val="28"/>
          <w:szCs w:val="28"/>
        </w:rPr>
        <w:t>报到证原则上应由学校统一办理，因特殊情况交由个</w:t>
      </w:r>
      <w:r>
        <w:rPr>
          <w:rFonts w:ascii="华文仿宋" w:eastAsia="华文仿宋" w:hAnsi="华文仿宋" w:cs="Arial" w:hint="eastAsia"/>
          <w:color w:val="000000"/>
          <w:sz w:val="28"/>
          <w:szCs w:val="28"/>
        </w:rPr>
        <w:t>人办理的，请在办理完毕后务必将报到证下联“通知单”交回学校（改</w:t>
      </w:r>
      <w:r>
        <w:rPr>
          <w:rFonts w:ascii="华文仿宋" w:eastAsia="华文仿宋" w:hAnsi="华文仿宋" w:cs="Arial" w:hint="eastAsia"/>
          <w:color w:val="000000"/>
          <w:sz w:val="28"/>
          <w:szCs w:val="28"/>
        </w:rPr>
        <w:t>签的交回原档案存放单位）转迁档案、户口。</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楷体" w:eastAsia="楷体" w:hAnsi="楷体" w:cs="Arial" w:hint="eastAsia"/>
          <w:b/>
          <w:bCs/>
          <w:color w:val="000000"/>
          <w:sz w:val="28"/>
          <w:szCs w:val="28"/>
        </w:rPr>
        <w:t>4.办理地址：</w:t>
      </w:r>
      <w:r>
        <w:rPr>
          <w:rFonts w:ascii="华文仿宋" w:eastAsia="华文仿宋" w:hAnsi="华文仿宋" w:cs="Arial" w:hint="eastAsia"/>
          <w:color w:val="000000"/>
          <w:sz w:val="28"/>
          <w:szCs w:val="28"/>
        </w:rPr>
        <w:t>南京市鼓楼区上海路203号  省招就中心一楼大厅</w:t>
      </w:r>
    </w:p>
    <w:p w:rsidR="001235E0" w:rsidRDefault="001235E0" w:rsidP="001235E0">
      <w:pPr>
        <w:pStyle w:val="p0"/>
        <w:shd w:val="clear" w:color="auto" w:fill="FFFFFF"/>
        <w:snapToGrid w:val="0"/>
        <w:spacing w:before="0" w:beforeAutospacing="0" w:after="0" w:afterAutospacing="0" w:line="520" w:lineRule="atLeast"/>
        <w:rPr>
          <w:rFonts w:ascii="Arial" w:hAnsi="Arial" w:cs="Arial"/>
          <w:sz w:val="21"/>
          <w:szCs w:val="21"/>
        </w:rPr>
      </w:pPr>
      <w:r>
        <w:rPr>
          <w:rFonts w:ascii="楷体" w:eastAsia="楷体" w:hAnsi="楷体" w:cs="Arial" w:hint="eastAsia"/>
          <w:b/>
          <w:bCs/>
          <w:color w:val="000000"/>
          <w:sz w:val="28"/>
          <w:szCs w:val="28"/>
        </w:rPr>
        <w:t>5.交通指南：</w:t>
      </w:r>
      <w:r>
        <w:rPr>
          <w:rFonts w:ascii="华文仿宋" w:eastAsia="华文仿宋" w:hAnsi="华文仿宋" w:cs="Arial" w:hint="eastAsia"/>
          <w:color w:val="000000"/>
          <w:sz w:val="28"/>
          <w:szCs w:val="28"/>
        </w:rPr>
        <w:t>公交11、13、20、56、65、83、152云南路站下；地铁1号线鼓楼站北京西路出口向西500米。</w:t>
      </w:r>
    </w:p>
    <w:p w:rsidR="001235E0" w:rsidRDefault="001235E0" w:rsidP="001235E0"/>
    <w:p w:rsidR="001235E0" w:rsidRPr="001235E0" w:rsidRDefault="001235E0" w:rsidP="000E3EA0">
      <w:pPr>
        <w:widowControl/>
        <w:shd w:val="clear" w:color="auto" w:fill="FFFFFF"/>
        <w:spacing w:beforeLines="50" w:before="156"/>
        <w:jc w:val="left"/>
        <w:rPr>
          <w:rFonts w:ascii="宋体" w:eastAsia="宋体" w:hAnsi="宋体" w:cs="宋体" w:hint="eastAsia"/>
          <w:kern w:val="0"/>
          <w:sz w:val="24"/>
          <w:szCs w:val="24"/>
        </w:rPr>
      </w:pPr>
    </w:p>
    <w:sectPr w:rsidR="001235E0" w:rsidRPr="00123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AAF" w:rsidRDefault="00DB2AAF" w:rsidP="001235E0">
      <w:r>
        <w:separator/>
      </w:r>
    </w:p>
  </w:endnote>
  <w:endnote w:type="continuationSeparator" w:id="0">
    <w:p w:rsidR="00DB2AAF" w:rsidRDefault="00DB2AAF" w:rsidP="001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AAF" w:rsidRDefault="00DB2AAF" w:rsidP="001235E0">
      <w:r>
        <w:separator/>
      </w:r>
    </w:p>
  </w:footnote>
  <w:footnote w:type="continuationSeparator" w:id="0">
    <w:p w:rsidR="00DB2AAF" w:rsidRDefault="00DB2AAF" w:rsidP="00123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0"/>
    <w:rsid w:val="000E3EA0"/>
    <w:rsid w:val="001235E0"/>
    <w:rsid w:val="007566EA"/>
    <w:rsid w:val="00C53A50"/>
    <w:rsid w:val="00DB2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C999E8-8B05-4F1C-96C5-69D88C67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E3EA0"/>
    <w:pPr>
      <w:ind w:leftChars="2500" w:left="100"/>
    </w:pPr>
  </w:style>
  <w:style w:type="character" w:customStyle="1" w:styleId="Char">
    <w:name w:val="日期 Char"/>
    <w:basedOn w:val="a0"/>
    <w:link w:val="a3"/>
    <w:uiPriority w:val="99"/>
    <w:semiHidden/>
    <w:rsid w:val="000E3EA0"/>
  </w:style>
  <w:style w:type="paragraph" w:styleId="a4">
    <w:name w:val="header"/>
    <w:basedOn w:val="a"/>
    <w:link w:val="Char0"/>
    <w:uiPriority w:val="99"/>
    <w:unhideWhenUsed/>
    <w:rsid w:val="001235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235E0"/>
    <w:rPr>
      <w:sz w:val="18"/>
      <w:szCs w:val="18"/>
    </w:rPr>
  </w:style>
  <w:style w:type="paragraph" w:styleId="a5">
    <w:name w:val="footer"/>
    <w:basedOn w:val="a"/>
    <w:link w:val="Char1"/>
    <w:uiPriority w:val="99"/>
    <w:unhideWhenUsed/>
    <w:rsid w:val="001235E0"/>
    <w:pPr>
      <w:tabs>
        <w:tab w:val="center" w:pos="4153"/>
        <w:tab w:val="right" w:pos="8306"/>
      </w:tabs>
      <w:snapToGrid w:val="0"/>
      <w:jc w:val="left"/>
    </w:pPr>
    <w:rPr>
      <w:sz w:val="18"/>
      <w:szCs w:val="18"/>
    </w:rPr>
  </w:style>
  <w:style w:type="character" w:customStyle="1" w:styleId="Char1">
    <w:name w:val="页脚 Char"/>
    <w:basedOn w:val="a0"/>
    <w:link w:val="a5"/>
    <w:uiPriority w:val="99"/>
    <w:rsid w:val="001235E0"/>
    <w:rPr>
      <w:sz w:val="18"/>
      <w:szCs w:val="18"/>
    </w:rPr>
  </w:style>
  <w:style w:type="paragraph" w:customStyle="1" w:styleId="p0">
    <w:name w:val="p0"/>
    <w:basedOn w:val="a"/>
    <w:rsid w:val="001235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35935">
      <w:bodyDiv w:val="1"/>
      <w:marLeft w:val="0"/>
      <w:marRight w:val="0"/>
      <w:marTop w:val="0"/>
      <w:marBottom w:val="0"/>
      <w:divBdr>
        <w:top w:val="none" w:sz="0" w:space="0" w:color="auto"/>
        <w:left w:val="none" w:sz="0" w:space="0" w:color="auto"/>
        <w:bottom w:val="none" w:sz="0" w:space="0" w:color="auto"/>
        <w:right w:val="none" w:sz="0" w:space="0" w:color="auto"/>
      </w:divBdr>
      <w:divsChild>
        <w:div w:id="276911620">
          <w:marLeft w:val="0"/>
          <w:marRight w:val="0"/>
          <w:marTop w:val="0"/>
          <w:marBottom w:val="0"/>
          <w:divBdr>
            <w:top w:val="single" w:sz="2" w:space="0" w:color="EFEFFF"/>
            <w:left w:val="single" w:sz="6" w:space="2" w:color="EFEFFF"/>
            <w:bottom w:val="single" w:sz="6" w:space="2" w:color="EFEFFF"/>
            <w:right w:val="single" w:sz="6" w:space="2" w:color="EFEFFF"/>
          </w:divBdr>
          <w:divsChild>
            <w:div w:id="132328808">
              <w:marLeft w:val="0"/>
              <w:marRight w:val="0"/>
              <w:marTop w:val="0"/>
              <w:marBottom w:val="0"/>
              <w:divBdr>
                <w:top w:val="none" w:sz="0" w:space="0" w:color="auto"/>
                <w:left w:val="none" w:sz="0" w:space="0" w:color="auto"/>
                <w:bottom w:val="none" w:sz="0" w:space="0" w:color="auto"/>
                <w:right w:val="none" w:sz="0" w:space="0" w:color="auto"/>
              </w:divBdr>
              <w:divsChild>
                <w:div w:id="906450433">
                  <w:marLeft w:val="0"/>
                  <w:marRight w:val="0"/>
                  <w:marTop w:val="0"/>
                  <w:marBottom w:val="0"/>
                  <w:divBdr>
                    <w:top w:val="none" w:sz="0" w:space="0" w:color="auto"/>
                    <w:left w:val="none" w:sz="0" w:space="0" w:color="auto"/>
                    <w:bottom w:val="none" w:sz="0" w:space="0" w:color="auto"/>
                    <w:right w:val="none" w:sz="0" w:space="0" w:color="auto"/>
                  </w:divBdr>
                  <w:divsChild>
                    <w:div w:id="342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515</Words>
  <Characters>2937</Characters>
  <Application>Microsoft Office Word</Application>
  <DocSecurity>0</DocSecurity>
  <Lines>24</Lines>
  <Paragraphs>6</Paragraphs>
  <ScaleCrop>false</ScaleCrop>
  <Company>SEUbme</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3</cp:revision>
  <dcterms:created xsi:type="dcterms:W3CDTF">2015-01-05T10:00:00Z</dcterms:created>
  <dcterms:modified xsi:type="dcterms:W3CDTF">2015-01-05T10:30:00Z</dcterms:modified>
</cp:coreProperties>
</file>