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05D" w:rsidRDefault="0015205D" w:rsidP="0015205D">
      <w:pPr>
        <w:spacing w:line="600" w:lineRule="exact"/>
        <w:jc w:val="left"/>
        <w:rPr>
          <w:rFonts w:ascii="方正小标宋简体" w:eastAsia="方正小标宋简体"/>
          <w:sz w:val="36"/>
        </w:rPr>
      </w:pPr>
      <w:r w:rsidRPr="00E421AA">
        <w:rPr>
          <w:rFonts w:ascii="仿宋_GB2312" w:eastAsia="仿宋_GB2312" w:hint="eastAsia"/>
          <w:sz w:val="28"/>
        </w:rPr>
        <w:t>附件1：</w:t>
      </w:r>
    </w:p>
    <w:p w:rsidR="0015205D" w:rsidRDefault="0015205D" w:rsidP="0015205D">
      <w:pPr>
        <w:spacing w:line="600" w:lineRule="exact"/>
        <w:rPr>
          <w:rFonts w:ascii="方正小标宋简体" w:eastAsia="方正小标宋简体"/>
          <w:sz w:val="36"/>
        </w:rPr>
      </w:pPr>
    </w:p>
    <w:p w:rsidR="0015205D" w:rsidRPr="00DA26D4" w:rsidRDefault="0015205D" w:rsidP="0015205D">
      <w:pPr>
        <w:spacing w:line="600" w:lineRule="exact"/>
        <w:jc w:val="center"/>
        <w:rPr>
          <w:rFonts w:ascii="黑体" w:eastAsia="黑体" w:hAnsi="黑体"/>
          <w:sz w:val="36"/>
        </w:rPr>
      </w:pPr>
      <w:r w:rsidRPr="00DA26D4">
        <w:rPr>
          <w:rFonts w:ascii="黑体" w:eastAsia="黑体" w:hAnsi="黑体" w:hint="eastAsia"/>
          <w:sz w:val="36"/>
        </w:rPr>
        <w:t>关于开展“高校辅导员之歌”歌词征集活动的通知</w:t>
      </w:r>
    </w:p>
    <w:p w:rsidR="0015205D" w:rsidRPr="007A30F8" w:rsidRDefault="0015205D" w:rsidP="0015205D">
      <w:pPr>
        <w:spacing w:line="600" w:lineRule="exact"/>
        <w:jc w:val="right"/>
        <w:rPr>
          <w:rFonts w:ascii="仿宋_GB2312" w:eastAsia="仿宋_GB2312"/>
          <w:sz w:val="30"/>
          <w:szCs w:val="30"/>
        </w:rPr>
      </w:pPr>
      <w:r w:rsidRPr="007A30F8">
        <w:rPr>
          <w:rFonts w:ascii="仿宋_GB2312" w:eastAsia="仿宋_GB2312" w:hint="eastAsia"/>
          <w:sz w:val="30"/>
          <w:szCs w:val="30"/>
        </w:rPr>
        <w:t>辅</w:t>
      </w:r>
      <w:proofErr w:type="gramStart"/>
      <w:r w:rsidRPr="007A30F8">
        <w:rPr>
          <w:rFonts w:ascii="仿宋_GB2312" w:eastAsia="仿宋_GB2312" w:hint="eastAsia"/>
          <w:sz w:val="30"/>
          <w:szCs w:val="30"/>
        </w:rPr>
        <w:t>研</w:t>
      </w:r>
      <w:proofErr w:type="gramEnd"/>
      <w:r w:rsidRPr="007A30F8">
        <w:rPr>
          <w:rFonts w:ascii="仿宋_GB2312" w:eastAsia="仿宋_GB2312" w:hint="eastAsia"/>
          <w:sz w:val="30"/>
          <w:szCs w:val="30"/>
        </w:rPr>
        <w:t>字</w:t>
      </w:r>
      <w:r>
        <w:rPr>
          <w:rFonts w:ascii="仿宋_GB2312" w:eastAsia="仿宋_GB2312" w:hint="eastAsia"/>
          <w:sz w:val="30"/>
          <w:szCs w:val="30"/>
        </w:rPr>
        <w:t>〔2015〕1号</w:t>
      </w:r>
    </w:p>
    <w:p w:rsidR="0015205D" w:rsidRPr="0017441B" w:rsidRDefault="0015205D" w:rsidP="0015205D">
      <w:pPr>
        <w:spacing w:line="480" w:lineRule="exact"/>
        <w:jc w:val="center"/>
        <w:rPr>
          <w:rFonts w:eastAsia="黑体"/>
          <w:sz w:val="32"/>
        </w:rPr>
      </w:pPr>
    </w:p>
    <w:p w:rsidR="0015205D" w:rsidRPr="0017441B" w:rsidRDefault="0015205D" w:rsidP="0015205D">
      <w:pPr>
        <w:spacing w:line="480" w:lineRule="exact"/>
        <w:rPr>
          <w:rFonts w:eastAsia="仿宋_GB2312"/>
          <w:sz w:val="28"/>
        </w:rPr>
      </w:pPr>
      <w:r w:rsidRPr="0017441B">
        <w:rPr>
          <w:rFonts w:eastAsia="仿宋_GB2312" w:hint="eastAsia"/>
          <w:sz w:val="28"/>
        </w:rPr>
        <w:t>各高校：</w:t>
      </w:r>
    </w:p>
    <w:p w:rsidR="0015205D" w:rsidRPr="0017441B" w:rsidRDefault="0015205D" w:rsidP="0015205D">
      <w:pPr>
        <w:spacing w:line="480" w:lineRule="exact"/>
        <w:ind w:firstLineChars="200" w:firstLine="560"/>
        <w:rPr>
          <w:rFonts w:eastAsia="仿宋_GB2312"/>
          <w:sz w:val="28"/>
        </w:rPr>
      </w:pPr>
      <w:r w:rsidRPr="0017441B">
        <w:rPr>
          <w:rFonts w:eastAsia="仿宋_GB2312" w:hint="eastAsia"/>
          <w:sz w:val="28"/>
        </w:rPr>
        <w:t>为展现广大高校辅导员爱岗敬业、甘于奉献的精神风貌，在高校辅导员中培育和</w:t>
      </w:r>
      <w:proofErr w:type="gramStart"/>
      <w:r w:rsidRPr="0017441B">
        <w:rPr>
          <w:rFonts w:eastAsia="仿宋_GB2312" w:hint="eastAsia"/>
          <w:sz w:val="28"/>
        </w:rPr>
        <w:t>践行</w:t>
      </w:r>
      <w:proofErr w:type="gramEnd"/>
      <w:r w:rsidRPr="0017441B">
        <w:rPr>
          <w:rFonts w:eastAsia="仿宋_GB2312" w:hint="eastAsia"/>
          <w:sz w:val="28"/>
        </w:rPr>
        <w:t>社会主义核心价值观，全国高校辅导员工作研究会在教育部思政司指导下，开展“高校辅导员之歌”歌词征集活动。现将有关事宜通知如下：</w:t>
      </w:r>
    </w:p>
    <w:p w:rsidR="0015205D" w:rsidRPr="0017441B" w:rsidRDefault="0015205D" w:rsidP="0015205D">
      <w:pPr>
        <w:spacing w:line="480" w:lineRule="exact"/>
        <w:ind w:firstLineChars="200" w:firstLine="560"/>
        <w:rPr>
          <w:rFonts w:eastAsia="黑体"/>
          <w:sz w:val="28"/>
        </w:rPr>
      </w:pPr>
      <w:r w:rsidRPr="0017441B">
        <w:rPr>
          <w:rFonts w:eastAsia="黑体" w:hint="eastAsia"/>
          <w:sz w:val="28"/>
        </w:rPr>
        <w:t>一、活动目的</w:t>
      </w:r>
    </w:p>
    <w:p w:rsidR="0015205D" w:rsidRPr="0017441B" w:rsidRDefault="0015205D" w:rsidP="0015205D">
      <w:pPr>
        <w:spacing w:line="480" w:lineRule="exact"/>
        <w:ind w:firstLineChars="200" w:firstLine="560"/>
        <w:rPr>
          <w:rFonts w:eastAsia="仿宋_GB2312"/>
          <w:sz w:val="28"/>
        </w:rPr>
      </w:pPr>
      <w:r w:rsidRPr="0017441B">
        <w:rPr>
          <w:rFonts w:eastAsia="仿宋_GB2312" w:hint="eastAsia"/>
          <w:sz w:val="28"/>
        </w:rPr>
        <w:t>展示高校辅导员风采，营造全社会关心高等教育、支持大学生思想政治教育的浓厚氛围，激励辅导员履行立德树人崇高使命，情系学生成长成才，献身教育事业。</w:t>
      </w:r>
    </w:p>
    <w:p w:rsidR="0015205D" w:rsidRPr="0017441B" w:rsidRDefault="0015205D" w:rsidP="0015205D">
      <w:pPr>
        <w:spacing w:line="480" w:lineRule="exact"/>
        <w:ind w:firstLineChars="200" w:firstLine="560"/>
        <w:rPr>
          <w:rFonts w:ascii="黑体" w:eastAsia="黑体"/>
          <w:sz w:val="28"/>
        </w:rPr>
      </w:pPr>
      <w:r w:rsidRPr="0017441B">
        <w:rPr>
          <w:rFonts w:ascii="黑体" w:eastAsia="黑体" w:hint="eastAsia"/>
          <w:sz w:val="28"/>
        </w:rPr>
        <w:t>二、活动对象</w:t>
      </w:r>
    </w:p>
    <w:p w:rsidR="0015205D" w:rsidRPr="0017441B" w:rsidRDefault="0015205D" w:rsidP="0015205D">
      <w:pPr>
        <w:spacing w:line="480" w:lineRule="exact"/>
        <w:ind w:firstLineChars="200" w:firstLine="560"/>
        <w:rPr>
          <w:rFonts w:eastAsia="仿宋_GB2312"/>
          <w:sz w:val="28"/>
        </w:rPr>
      </w:pPr>
      <w:r w:rsidRPr="0017441B">
        <w:rPr>
          <w:rFonts w:eastAsia="仿宋_GB2312" w:hint="eastAsia"/>
          <w:sz w:val="28"/>
        </w:rPr>
        <w:t>以广大高校师生员工为主。</w:t>
      </w:r>
    </w:p>
    <w:p w:rsidR="0015205D" w:rsidRPr="0017441B" w:rsidRDefault="0015205D" w:rsidP="0015205D">
      <w:pPr>
        <w:spacing w:line="480" w:lineRule="exact"/>
        <w:ind w:firstLineChars="200" w:firstLine="560"/>
        <w:rPr>
          <w:rFonts w:eastAsia="黑体"/>
          <w:sz w:val="28"/>
        </w:rPr>
      </w:pPr>
      <w:r w:rsidRPr="0017441B">
        <w:rPr>
          <w:rFonts w:eastAsia="黑体" w:hint="eastAsia"/>
          <w:sz w:val="28"/>
        </w:rPr>
        <w:t>三、创作要求</w:t>
      </w:r>
    </w:p>
    <w:p w:rsidR="0015205D" w:rsidRPr="0017441B" w:rsidRDefault="0015205D" w:rsidP="0015205D">
      <w:pPr>
        <w:spacing w:line="480" w:lineRule="exact"/>
        <w:ind w:firstLineChars="200" w:firstLine="560"/>
        <w:rPr>
          <w:rFonts w:eastAsia="仿宋_GB2312"/>
          <w:sz w:val="28"/>
        </w:rPr>
      </w:pPr>
      <w:r w:rsidRPr="0017441B">
        <w:rPr>
          <w:rFonts w:eastAsia="仿宋_GB2312" w:hint="eastAsia"/>
          <w:sz w:val="28"/>
        </w:rPr>
        <w:t xml:space="preserve">1. </w:t>
      </w:r>
      <w:r w:rsidRPr="0017441B">
        <w:rPr>
          <w:rFonts w:eastAsia="仿宋_GB2312" w:hint="eastAsia"/>
          <w:sz w:val="28"/>
        </w:rPr>
        <w:t>参评作品应体现社会主义核心价值体观要求，弘扬主旋律，有鲜明的时代特色；</w:t>
      </w:r>
      <w:r w:rsidRPr="0017441B">
        <w:rPr>
          <w:rFonts w:eastAsia="仿宋_GB2312"/>
          <w:sz w:val="28"/>
        </w:rPr>
        <w:t>主题</w:t>
      </w:r>
      <w:r w:rsidRPr="0017441B">
        <w:rPr>
          <w:rFonts w:eastAsia="仿宋_GB2312" w:hint="eastAsia"/>
          <w:sz w:val="28"/>
        </w:rPr>
        <w:t>突出</w:t>
      </w:r>
      <w:r w:rsidRPr="0017441B">
        <w:rPr>
          <w:rFonts w:eastAsia="仿宋_GB2312"/>
          <w:sz w:val="28"/>
        </w:rPr>
        <w:t>，观点准确</w:t>
      </w:r>
      <w:r w:rsidRPr="0017441B">
        <w:rPr>
          <w:rFonts w:eastAsia="仿宋_GB2312" w:hint="eastAsia"/>
          <w:sz w:val="28"/>
        </w:rPr>
        <w:t>，积极向上；融思想性艺术性于一体，便于传唱。</w:t>
      </w:r>
    </w:p>
    <w:p w:rsidR="0015205D" w:rsidRPr="0017441B" w:rsidRDefault="0015205D" w:rsidP="0015205D">
      <w:pPr>
        <w:spacing w:line="480" w:lineRule="exact"/>
        <w:ind w:firstLineChars="200" w:firstLine="560"/>
        <w:rPr>
          <w:rFonts w:eastAsia="仿宋_GB2312"/>
          <w:sz w:val="28"/>
        </w:rPr>
      </w:pPr>
      <w:r w:rsidRPr="0017441B">
        <w:rPr>
          <w:rFonts w:eastAsia="仿宋_GB2312" w:hint="eastAsia"/>
          <w:sz w:val="28"/>
        </w:rPr>
        <w:t xml:space="preserve">2. </w:t>
      </w:r>
      <w:r w:rsidRPr="0017441B">
        <w:rPr>
          <w:rFonts w:eastAsia="仿宋_GB2312" w:hint="eastAsia"/>
          <w:sz w:val="28"/>
        </w:rPr>
        <w:t>歌词内容重点体现当代高校辅导员的个性特征和</w:t>
      </w:r>
      <w:r w:rsidRPr="0017441B">
        <w:rPr>
          <w:rFonts w:eastAsia="仿宋_GB2312"/>
          <w:sz w:val="28"/>
        </w:rPr>
        <w:t>思想实际，</w:t>
      </w:r>
      <w:r w:rsidRPr="0017441B">
        <w:rPr>
          <w:rFonts w:eastAsia="仿宋_GB2312" w:hint="eastAsia"/>
          <w:sz w:val="28"/>
        </w:rPr>
        <w:t>展现辅导员的精神风貌。</w:t>
      </w:r>
    </w:p>
    <w:p w:rsidR="0015205D" w:rsidRPr="0017441B" w:rsidRDefault="0015205D" w:rsidP="0015205D">
      <w:pPr>
        <w:spacing w:line="480" w:lineRule="exact"/>
        <w:ind w:firstLine="600"/>
        <w:rPr>
          <w:rFonts w:eastAsia="仿宋_GB2312"/>
          <w:sz w:val="28"/>
        </w:rPr>
      </w:pPr>
      <w:r w:rsidRPr="0017441B">
        <w:rPr>
          <w:rFonts w:eastAsia="仿宋_GB2312" w:hint="eastAsia"/>
          <w:sz w:val="28"/>
        </w:rPr>
        <w:t xml:space="preserve">3. </w:t>
      </w:r>
      <w:r w:rsidRPr="0017441B">
        <w:rPr>
          <w:rFonts w:eastAsia="仿宋_GB2312" w:hint="eastAsia"/>
          <w:sz w:val="28"/>
        </w:rPr>
        <w:t>语言文字简洁规范，</w:t>
      </w:r>
      <w:r w:rsidRPr="0017441B">
        <w:rPr>
          <w:rFonts w:eastAsia="仿宋_GB2312"/>
          <w:sz w:val="28"/>
        </w:rPr>
        <w:t>有较强的感染力和说服力</w:t>
      </w:r>
      <w:r w:rsidRPr="0017441B">
        <w:rPr>
          <w:rFonts w:eastAsia="仿宋_GB2312" w:hint="eastAsia"/>
          <w:sz w:val="28"/>
        </w:rPr>
        <w:t>，并附完整准确的内涵阐述。</w:t>
      </w:r>
    </w:p>
    <w:p w:rsidR="0015205D" w:rsidRPr="0017441B" w:rsidRDefault="0015205D" w:rsidP="0015205D">
      <w:pPr>
        <w:spacing w:line="480" w:lineRule="exact"/>
        <w:ind w:firstLine="600"/>
        <w:rPr>
          <w:rFonts w:eastAsia="仿宋_GB2312"/>
          <w:sz w:val="28"/>
        </w:rPr>
      </w:pPr>
      <w:r w:rsidRPr="0017441B">
        <w:rPr>
          <w:rFonts w:eastAsia="仿宋_GB2312" w:hint="eastAsia"/>
          <w:sz w:val="28"/>
        </w:rPr>
        <w:t xml:space="preserve">4. </w:t>
      </w:r>
      <w:r w:rsidRPr="0017441B">
        <w:rPr>
          <w:rFonts w:eastAsia="仿宋_GB2312" w:hint="eastAsia"/>
          <w:sz w:val="28"/>
        </w:rPr>
        <w:t>应征作品个人创作和集体创作均可，必须保证原创，不得抄袭、剽窃他人成果，因著作权引起的纠纷由作者承担。</w:t>
      </w:r>
    </w:p>
    <w:p w:rsidR="0015205D" w:rsidRPr="0017441B" w:rsidRDefault="0015205D" w:rsidP="0015205D">
      <w:pPr>
        <w:spacing w:line="480" w:lineRule="exact"/>
        <w:ind w:firstLineChars="200" w:firstLine="560"/>
        <w:rPr>
          <w:rFonts w:eastAsia="黑体"/>
          <w:sz w:val="28"/>
        </w:rPr>
      </w:pPr>
      <w:r w:rsidRPr="0017441B">
        <w:rPr>
          <w:rFonts w:eastAsia="黑体" w:hint="eastAsia"/>
          <w:sz w:val="28"/>
        </w:rPr>
        <w:t>四、</w:t>
      </w:r>
      <w:r w:rsidRPr="0017441B">
        <w:rPr>
          <w:rFonts w:eastAsia="黑体" w:hint="eastAsia"/>
          <w:sz w:val="28"/>
        </w:rPr>
        <w:t xml:space="preserve"> </w:t>
      </w:r>
      <w:r w:rsidRPr="0017441B">
        <w:rPr>
          <w:rFonts w:eastAsia="黑体" w:hint="eastAsia"/>
          <w:sz w:val="28"/>
        </w:rPr>
        <w:t>征集方式</w:t>
      </w:r>
    </w:p>
    <w:p w:rsidR="0015205D" w:rsidRPr="0017441B" w:rsidRDefault="0015205D" w:rsidP="0015205D">
      <w:pPr>
        <w:spacing w:line="480" w:lineRule="exact"/>
        <w:ind w:firstLineChars="200" w:firstLine="560"/>
        <w:rPr>
          <w:rFonts w:eastAsia="仿宋_GB2312"/>
          <w:sz w:val="28"/>
        </w:rPr>
      </w:pPr>
      <w:r w:rsidRPr="0017441B">
        <w:rPr>
          <w:rFonts w:eastAsia="仿宋_GB2312" w:hint="eastAsia"/>
          <w:sz w:val="28"/>
        </w:rPr>
        <w:t>1</w:t>
      </w:r>
      <w:r w:rsidRPr="0017441B">
        <w:rPr>
          <w:rFonts w:eastAsia="仿宋_GB2312" w:hint="eastAsia"/>
          <w:sz w:val="28"/>
        </w:rPr>
        <w:t>．作品由单位统一报送，全国高校辅导员工作研究会理事单位</w:t>
      </w:r>
      <w:r w:rsidRPr="0017441B">
        <w:rPr>
          <w:rFonts w:eastAsia="仿宋_GB2312" w:hint="eastAsia"/>
          <w:sz w:val="28"/>
        </w:rPr>
        <w:lastRenderedPageBreak/>
        <w:t>每所高校可推荐</w:t>
      </w:r>
      <w:r w:rsidRPr="0017441B">
        <w:rPr>
          <w:rFonts w:eastAsia="仿宋_GB2312" w:hint="eastAsia"/>
          <w:sz w:val="28"/>
        </w:rPr>
        <w:t>3</w:t>
      </w:r>
      <w:r w:rsidRPr="0017441B">
        <w:rPr>
          <w:rFonts w:eastAsia="仿宋_GB2312" w:hint="eastAsia"/>
          <w:sz w:val="28"/>
        </w:rPr>
        <w:t>篇。其他高校由全国高校辅导员工作研究会商请各省级教育工作部门推荐，每省（区、市）及新疆生产建设兵团可推荐</w:t>
      </w:r>
      <w:r w:rsidRPr="0017441B">
        <w:rPr>
          <w:rFonts w:eastAsia="仿宋_GB2312" w:hint="eastAsia"/>
          <w:sz w:val="28"/>
        </w:rPr>
        <w:t>10</w:t>
      </w:r>
      <w:r w:rsidRPr="0017441B">
        <w:rPr>
          <w:rFonts w:eastAsia="仿宋_GB2312" w:hint="eastAsia"/>
          <w:sz w:val="28"/>
        </w:rPr>
        <w:t>篇。请各高校认真组织征集活动，积极鼓励师生广泛参与，</w:t>
      </w:r>
      <w:r w:rsidRPr="0017441B">
        <w:rPr>
          <w:rFonts w:eastAsia="仿宋_GB2312"/>
          <w:sz w:val="28"/>
        </w:rPr>
        <w:t>确保活动扎实、有效推进。</w:t>
      </w:r>
    </w:p>
    <w:p w:rsidR="0015205D" w:rsidRPr="0017441B" w:rsidRDefault="0015205D" w:rsidP="0015205D">
      <w:pPr>
        <w:spacing w:line="480" w:lineRule="exact"/>
        <w:ind w:firstLineChars="200" w:firstLine="560"/>
        <w:rPr>
          <w:rFonts w:eastAsia="仿宋_GB2312"/>
          <w:sz w:val="28"/>
        </w:rPr>
      </w:pPr>
      <w:r w:rsidRPr="0017441B">
        <w:rPr>
          <w:rFonts w:eastAsia="仿宋_GB2312" w:hint="eastAsia"/>
          <w:sz w:val="28"/>
        </w:rPr>
        <w:t>2</w:t>
      </w:r>
      <w:r w:rsidRPr="0017441B">
        <w:rPr>
          <w:rFonts w:eastAsia="仿宋_GB2312" w:hint="eastAsia"/>
          <w:sz w:val="28"/>
        </w:rPr>
        <w:t>．</w:t>
      </w:r>
      <w:r w:rsidRPr="0017441B">
        <w:rPr>
          <w:rFonts w:eastAsia="仿宋_GB2312"/>
          <w:sz w:val="28"/>
        </w:rPr>
        <w:t>征集</w:t>
      </w:r>
      <w:r w:rsidRPr="0017441B">
        <w:rPr>
          <w:rFonts w:eastAsia="仿宋_GB2312" w:hint="eastAsia"/>
          <w:sz w:val="28"/>
        </w:rPr>
        <w:t>活动</w:t>
      </w:r>
      <w:r w:rsidRPr="0017441B">
        <w:rPr>
          <w:rFonts w:eastAsia="仿宋_GB2312"/>
          <w:sz w:val="28"/>
        </w:rPr>
        <w:t>截至</w:t>
      </w:r>
      <w:r w:rsidRPr="0017441B">
        <w:rPr>
          <w:rFonts w:eastAsia="仿宋_GB2312"/>
          <w:sz w:val="28"/>
        </w:rPr>
        <w:t>201</w:t>
      </w:r>
      <w:r w:rsidRPr="0017441B">
        <w:rPr>
          <w:rFonts w:eastAsia="仿宋_GB2312" w:hint="eastAsia"/>
          <w:sz w:val="28"/>
        </w:rPr>
        <w:t>5</w:t>
      </w:r>
      <w:r w:rsidRPr="0017441B">
        <w:rPr>
          <w:rFonts w:eastAsia="仿宋_GB2312"/>
          <w:sz w:val="28"/>
        </w:rPr>
        <w:t>年</w:t>
      </w:r>
      <w:r w:rsidRPr="0017441B">
        <w:rPr>
          <w:rFonts w:eastAsia="仿宋_GB2312" w:hint="eastAsia"/>
          <w:sz w:val="28"/>
        </w:rPr>
        <w:t>5</w:t>
      </w:r>
      <w:r w:rsidRPr="0017441B">
        <w:rPr>
          <w:rFonts w:eastAsia="仿宋_GB2312"/>
          <w:sz w:val="28"/>
        </w:rPr>
        <w:t>月</w:t>
      </w:r>
      <w:r w:rsidRPr="0017441B">
        <w:rPr>
          <w:rFonts w:eastAsia="仿宋_GB2312" w:hint="eastAsia"/>
          <w:sz w:val="28"/>
        </w:rPr>
        <w:t>30</w:t>
      </w:r>
      <w:r w:rsidRPr="0017441B">
        <w:rPr>
          <w:rFonts w:eastAsia="仿宋_GB2312"/>
          <w:sz w:val="28"/>
        </w:rPr>
        <w:t>日。</w:t>
      </w:r>
      <w:r w:rsidRPr="0017441B">
        <w:rPr>
          <w:rFonts w:eastAsia="仿宋_GB2312" w:hint="eastAsia"/>
          <w:sz w:val="28"/>
        </w:rPr>
        <w:t>各地教育部门和高校可</w:t>
      </w:r>
      <w:r w:rsidRPr="0017441B">
        <w:rPr>
          <w:rFonts w:eastAsia="仿宋_GB2312"/>
          <w:sz w:val="28"/>
        </w:rPr>
        <w:t>登陆</w:t>
      </w:r>
      <w:r w:rsidRPr="0017441B">
        <w:rPr>
          <w:rFonts w:eastAsia="仿宋_GB2312" w:hint="eastAsia"/>
          <w:sz w:val="28"/>
        </w:rPr>
        <w:t>高校辅导员网站（</w:t>
      </w:r>
      <w:r w:rsidRPr="0017441B">
        <w:rPr>
          <w:rFonts w:eastAsia="仿宋_GB2312" w:hint="eastAsia"/>
          <w:sz w:val="28"/>
        </w:rPr>
        <w:t>www.gxfdy.edu.cn</w:t>
      </w:r>
      <w:r w:rsidRPr="0017441B">
        <w:rPr>
          <w:rFonts w:eastAsia="仿宋_GB2312" w:hint="eastAsia"/>
          <w:sz w:val="28"/>
        </w:rPr>
        <w:t>）</w:t>
      </w:r>
      <w:r w:rsidRPr="0017441B">
        <w:rPr>
          <w:rFonts w:eastAsia="仿宋_GB2312"/>
          <w:sz w:val="28"/>
        </w:rPr>
        <w:t>专设页面</w:t>
      </w:r>
      <w:r w:rsidRPr="0017441B">
        <w:rPr>
          <w:rFonts w:eastAsia="仿宋_GB2312" w:hint="eastAsia"/>
          <w:sz w:val="28"/>
        </w:rPr>
        <w:t>浏览，</w:t>
      </w:r>
      <w:hyperlink r:id="rId7" w:history="1">
        <w:r w:rsidRPr="0017441B">
          <w:rPr>
            <w:rFonts w:eastAsia="仿宋_GB2312" w:hint="eastAsia"/>
            <w:sz w:val="28"/>
          </w:rPr>
          <w:t>将歌词发送至</w:t>
        </w:r>
        <w:r w:rsidRPr="0017441B">
          <w:rPr>
            <w:rFonts w:eastAsia="仿宋_GB2312" w:hint="eastAsia"/>
            <w:sz w:val="28"/>
          </w:rPr>
          <w:t>fdyzgzj@126.com</w:t>
        </w:r>
      </w:hyperlink>
      <w:r w:rsidRPr="0017441B">
        <w:rPr>
          <w:rFonts w:eastAsia="仿宋_GB2312" w:hint="eastAsia"/>
          <w:sz w:val="28"/>
        </w:rPr>
        <w:t>，邮件主题设置为“</w:t>
      </w:r>
      <w:r w:rsidRPr="0017441B">
        <w:rPr>
          <w:rFonts w:eastAsia="仿宋_GB2312"/>
          <w:sz w:val="28"/>
        </w:rPr>
        <w:t>××</w:t>
      </w:r>
      <w:r w:rsidRPr="0017441B">
        <w:rPr>
          <w:rFonts w:eastAsia="仿宋_GB2312"/>
          <w:sz w:val="28"/>
        </w:rPr>
        <w:t>省（区、市、学校）</w:t>
      </w:r>
      <w:r w:rsidRPr="0017441B">
        <w:rPr>
          <w:rFonts w:eastAsia="仿宋_GB2312" w:hint="eastAsia"/>
          <w:sz w:val="28"/>
        </w:rPr>
        <w:t>高校辅导员之歌歌词</w:t>
      </w:r>
      <w:r w:rsidRPr="0017441B">
        <w:rPr>
          <w:rFonts w:eastAsia="仿宋_GB2312"/>
          <w:sz w:val="28"/>
        </w:rPr>
        <w:t>征集</w:t>
      </w:r>
      <w:r w:rsidRPr="0017441B">
        <w:rPr>
          <w:rFonts w:eastAsia="仿宋_GB2312" w:hint="eastAsia"/>
          <w:sz w:val="28"/>
        </w:rPr>
        <w:t>”。</w:t>
      </w:r>
    </w:p>
    <w:p w:rsidR="0015205D" w:rsidRPr="0017441B" w:rsidRDefault="0015205D" w:rsidP="0015205D">
      <w:pPr>
        <w:spacing w:line="480" w:lineRule="exact"/>
        <w:ind w:firstLineChars="200" w:firstLine="560"/>
        <w:rPr>
          <w:rFonts w:eastAsia="仿宋_GB2312"/>
          <w:sz w:val="28"/>
        </w:rPr>
      </w:pPr>
      <w:r w:rsidRPr="0017441B">
        <w:rPr>
          <w:rFonts w:eastAsia="仿宋_GB2312" w:hint="eastAsia"/>
          <w:sz w:val="28"/>
        </w:rPr>
        <w:t>请将加盖公章的“高校辅导员之歌”歌词征集推荐表寄至全国高校辅导员工作研究会秘书处</w:t>
      </w:r>
      <w:r w:rsidRPr="0017441B">
        <w:rPr>
          <w:rFonts w:eastAsia="仿宋_GB2312"/>
          <w:sz w:val="28"/>
        </w:rPr>
        <w:t>（</w:t>
      </w:r>
      <w:r w:rsidRPr="0017441B">
        <w:rPr>
          <w:rFonts w:eastAsia="仿宋_GB2312" w:hint="eastAsia"/>
          <w:sz w:val="28"/>
        </w:rPr>
        <w:t>山东省济南市山大南路</w:t>
      </w:r>
      <w:r w:rsidRPr="0017441B">
        <w:rPr>
          <w:rFonts w:eastAsia="仿宋_GB2312" w:hint="eastAsia"/>
          <w:sz w:val="28"/>
        </w:rPr>
        <w:t>27</w:t>
      </w:r>
      <w:r w:rsidRPr="0017441B">
        <w:rPr>
          <w:rFonts w:eastAsia="仿宋_GB2312" w:hint="eastAsia"/>
          <w:sz w:val="28"/>
        </w:rPr>
        <w:t>号山东大学中心校区明德楼</w:t>
      </w:r>
      <w:r w:rsidRPr="0017441B">
        <w:rPr>
          <w:rFonts w:eastAsia="仿宋_GB2312" w:hint="eastAsia"/>
          <w:sz w:val="28"/>
        </w:rPr>
        <w:t>C507</w:t>
      </w:r>
      <w:r w:rsidRPr="0017441B">
        <w:rPr>
          <w:rFonts w:eastAsia="仿宋_GB2312" w:hint="eastAsia"/>
          <w:sz w:val="28"/>
        </w:rPr>
        <w:t>，邮编</w:t>
      </w:r>
      <w:r w:rsidRPr="0017441B">
        <w:rPr>
          <w:rFonts w:eastAsia="仿宋_GB2312" w:hint="eastAsia"/>
          <w:sz w:val="28"/>
        </w:rPr>
        <w:t>250100</w:t>
      </w:r>
      <w:r w:rsidRPr="0017441B">
        <w:rPr>
          <w:rFonts w:eastAsia="仿宋_GB2312"/>
          <w:sz w:val="28"/>
        </w:rPr>
        <w:t>）</w:t>
      </w:r>
      <w:r w:rsidRPr="0017441B">
        <w:rPr>
          <w:rFonts w:eastAsia="仿宋_GB2312" w:hint="eastAsia"/>
          <w:sz w:val="28"/>
        </w:rPr>
        <w:t>。</w:t>
      </w:r>
    </w:p>
    <w:p w:rsidR="0015205D" w:rsidRPr="0017441B" w:rsidRDefault="0015205D" w:rsidP="0015205D">
      <w:pPr>
        <w:spacing w:line="480" w:lineRule="exact"/>
        <w:ind w:firstLineChars="200" w:firstLine="560"/>
        <w:rPr>
          <w:rFonts w:eastAsia="黑体"/>
          <w:sz w:val="28"/>
        </w:rPr>
      </w:pPr>
      <w:r w:rsidRPr="0017441B">
        <w:rPr>
          <w:rFonts w:eastAsia="黑体" w:hint="eastAsia"/>
          <w:sz w:val="28"/>
        </w:rPr>
        <w:t>五、其他事宜</w:t>
      </w:r>
    </w:p>
    <w:p w:rsidR="0015205D" w:rsidRPr="0017441B" w:rsidRDefault="0015205D" w:rsidP="0015205D">
      <w:pPr>
        <w:spacing w:line="480" w:lineRule="exact"/>
        <w:ind w:firstLineChars="200" w:firstLine="560"/>
        <w:rPr>
          <w:rFonts w:eastAsia="仿宋_GB2312"/>
          <w:sz w:val="28"/>
        </w:rPr>
      </w:pPr>
      <w:r w:rsidRPr="0017441B">
        <w:rPr>
          <w:rFonts w:eastAsia="仿宋_GB2312" w:hint="eastAsia"/>
          <w:sz w:val="28"/>
        </w:rPr>
        <w:t xml:space="preserve">1. </w:t>
      </w:r>
      <w:r w:rsidRPr="0017441B">
        <w:rPr>
          <w:rFonts w:eastAsia="仿宋_GB2312" w:hint="eastAsia"/>
          <w:sz w:val="28"/>
        </w:rPr>
        <w:t>全国高校辅导员工作研究会将邀请有关专家对应征作品进行评审。本次活动设一等奖</w:t>
      </w:r>
      <w:r w:rsidRPr="0017441B">
        <w:rPr>
          <w:rFonts w:eastAsia="仿宋_GB2312" w:hint="eastAsia"/>
          <w:sz w:val="28"/>
        </w:rPr>
        <w:t>2</w:t>
      </w:r>
      <w:r w:rsidRPr="0017441B">
        <w:rPr>
          <w:rFonts w:eastAsia="仿宋_GB2312" w:hint="eastAsia"/>
          <w:sz w:val="28"/>
        </w:rPr>
        <w:t>名，二等奖</w:t>
      </w:r>
      <w:r w:rsidRPr="0017441B">
        <w:rPr>
          <w:rFonts w:eastAsia="仿宋_GB2312" w:hint="eastAsia"/>
          <w:sz w:val="28"/>
        </w:rPr>
        <w:t>3</w:t>
      </w:r>
      <w:r w:rsidRPr="0017441B">
        <w:rPr>
          <w:rFonts w:eastAsia="仿宋_GB2312" w:hint="eastAsia"/>
          <w:sz w:val="28"/>
        </w:rPr>
        <w:t>名，三等奖</w:t>
      </w:r>
      <w:r w:rsidRPr="0017441B">
        <w:rPr>
          <w:rFonts w:eastAsia="仿宋_GB2312" w:hint="eastAsia"/>
          <w:sz w:val="28"/>
        </w:rPr>
        <w:t>5</w:t>
      </w:r>
      <w:r w:rsidRPr="0017441B">
        <w:rPr>
          <w:rFonts w:eastAsia="仿宋_GB2312" w:hint="eastAsia"/>
          <w:sz w:val="28"/>
        </w:rPr>
        <w:t>名，优秀奖</w:t>
      </w:r>
      <w:r w:rsidRPr="0017441B">
        <w:rPr>
          <w:rFonts w:eastAsia="仿宋_GB2312" w:hint="eastAsia"/>
          <w:sz w:val="28"/>
        </w:rPr>
        <w:t>20</w:t>
      </w:r>
      <w:r w:rsidRPr="0017441B">
        <w:rPr>
          <w:rFonts w:eastAsia="仿宋_GB2312" w:hint="eastAsia"/>
          <w:sz w:val="28"/>
        </w:rPr>
        <w:t>名。活动以精神奖励为主，对入选优秀作品给予一定物质奖励。</w:t>
      </w:r>
    </w:p>
    <w:p w:rsidR="0015205D" w:rsidRPr="0017441B" w:rsidRDefault="0015205D" w:rsidP="0015205D">
      <w:pPr>
        <w:spacing w:line="480" w:lineRule="exact"/>
        <w:ind w:firstLineChars="200" w:firstLine="560"/>
        <w:rPr>
          <w:rFonts w:eastAsia="仿宋_GB2312"/>
          <w:sz w:val="28"/>
        </w:rPr>
      </w:pPr>
      <w:r w:rsidRPr="0017441B">
        <w:rPr>
          <w:rFonts w:eastAsia="仿宋_GB2312" w:hint="eastAsia"/>
          <w:sz w:val="28"/>
        </w:rPr>
        <w:t>2.</w:t>
      </w:r>
      <w:r w:rsidRPr="0017441B">
        <w:rPr>
          <w:rFonts w:eastAsia="仿宋_GB2312"/>
          <w:sz w:val="28"/>
        </w:rPr>
        <w:t>应征作品入选后，</w:t>
      </w:r>
      <w:r w:rsidRPr="0017441B">
        <w:rPr>
          <w:rFonts w:eastAsia="仿宋_GB2312" w:hint="eastAsia"/>
          <w:sz w:val="28"/>
        </w:rPr>
        <w:t>全国高校辅导员工作研究会</w:t>
      </w:r>
      <w:r w:rsidRPr="0017441B">
        <w:rPr>
          <w:rFonts w:eastAsia="仿宋_GB2312"/>
          <w:sz w:val="28"/>
        </w:rPr>
        <w:t>享有对入选</w:t>
      </w:r>
      <w:r w:rsidRPr="0017441B">
        <w:rPr>
          <w:rFonts w:eastAsia="仿宋_GB2312" w:hint="eastAsia"/>
          <w:sz w:val="28"/>
        </w:rPr>
        <w:t>作品</w:t>
      </w:r>
      <w:r w:rsidRPr="0017441B">
        <w:rPr>
          <w:rFonts w:eastAsia="仿宋_GB2312"/>
          <w:sz w:val="28"/>
        </w:rPr>
        <w:t>的</w:t>
      </w:r>
      <w:r w:rsidRPr="0017441B">
        <w:rPr>
          <w:rFonts w:eastAsia="仿宋_GB2312" w:hint="eastAsia"/>
          <w:sz w:val="28"/>
        </w:rPr>
        <w:t>修改权、</w:t>
      </w:r>
      <w:r w:rsidRPr="0017441B">
        <w:rPr>
          <w:rFonts w:eastAsia="仿宋_GB2312"/>
          <w:sz w:val="28"/>
        </w:rPr>
        <w:t>使用权、复制权（印刷、录音、录像）</w:t>
      </w:r>
      <w:r w:rsidRPr="0017441B">
        <w:rPr>
          <w:rFonts w:eastAsia="仿宋_GB2312" w:hint="eastAsia"/>
          <w:sz w:val="28"/>
        </w:rPr>
        <w:t>、</w:t>
      </w:r>
      <w:r w:rsidRPr="0017441B">
        <w:rPr>
          <w:rFonts w:eastAsia="仿宋_GB2312"/>
          <w:sz w:val="28"/>
        </w:rPr>
        <w:t>发行权、广播权、信息网络传播权</w:t>
      </w:r>
      <w:r w:rsidRPr="0017441B">
        <w:rPr>
          <w:rFonts w:eastAsia="仿宋_GB2312" w:hint="eastAsia"/>
          <w:sz w:val="28"/>
        </w:rPr>
        <w:t>。</w:t>
      </w:r>
      <w:bookmarkStart w:id="0" w:name="_GoBack"/>
      <w:bookmarkEnd w:id="0"/>
    </w:p>
    <w:p w:rsidR="0015205D" w:rsidRPr="0017441B" w:rsidRDefault="0015205D" w:rsidP="0015205D">
      <w:pPr>
        <w:spacing w:line="480" w:lineRule="exact"/>
        <w:ind w:firstLine="585"/>
        <w:rPr>
          <w:rFonts w:eastAsia="仿宋_GB2312"/>
          <w:sz w:val="28"/>
        </w:rPr>
      </w:pPr>
      <w:r w:rsidRPr="0017441B">
        <w:rPr>
          <w:rFonts w:eastAsia="仿宋_GB2312" w:hint="eastAsia"/>
          <w:sz w:val="28"/>
        </w:rPr>
        <w:t xml:space="preserve">3. </w:t>
      </w:r>
      <w:r w:rsidRPr="0017441B">
        <w:rPr>
          <w:rFonts w:eastAsia="仿宋_GB2312" w:hint="eastAsia"/>
          <w:sz w:val="28"/>
        </w:rPr>
        <w:t>联系人及联系方式</w:t>
      </w:r>
    </w:p>
    <w:p w:rsidR="0015205D" w:rsidRPr="0017441B" w:rsidRDefault="0015205D" w:rsidP="0015205D">
      <w:pPr>
        <w:spacing w:line="480" w:lineRule="exact"/>
        <w:ind w:firstLine="585"/>
        <w:rPr>
          <w:rFonts w:eastAsia="仿宋_GB2312"/>
          <w:sz w:val="28"/>
        </w:rPr>
      </w:pPr>
      <w:r w:rsidRPr="0017441B">
        <w:rPr>
          <w:rFonts w:eastAsia="仿宋_GB2312" w:hint="eastAsia"/>
          <w:sz w:val="28"/>
        </w:rPr>
        <w:t>田丹</w:t>
      </w:r>
      <w:proofErr w:type="gramStart"/>
      <w:r w:rsidRPr="0017441B">
        <w:rPr>
          <w:rFonts w:eastAsia="仿宋_GB2312" w:hint="eastAsia"/>
          <w:sz w:val="28"/>
        </w:rPr>
        <w:t>丹</w:t>
      </w:r>
      <w:proofErr w:type="gramEnd"/>
      <w:r w:rsidRPr="0017441B">
        <w:rPr>
          <w:rFonts w:eastAsia="仿宋_GB2312" w:hint="eastAsia"/>
          <w:sz w:val="28"/>
        </w:rPr>
        <w:t>，</w:t>
      </w:r>
      <w:r w:rsidRPr="0017441B">
        <w:rPr>
          <w:rFonts w:eastAsia="仿宋_GB2312"/>
          <w:sz w:val="28"/>
        </w:rPr>
        <w:t>0531-8836</w:t>
      </w:r>
      <w:r w:rsidRPr="0017441B">
        <w:rPr>
          <w:rFonts w:eastAsia="仿宋_GB2312" w:hint="eastAsia"/>
          <w:sz w:val="28"/>
        </w:rPr>
        <w:t>6713</w:t>
      </w:r>
      <w:r w:rsidRPr="0017441B">
        <w:rPr>
          <w:rFonts w:eastAsia="仿宋_GB2312" w:hint="eastAsia"/>
          <w:sz w:val="28"/>
        </w:rPr>
        <w:t>。</w:t>
      </w:r>
    </w:p>
    <w:p w:rsidR="0015205D" w:rsidRPr="0017441B" w:rsidRDefault="0015205D" w:rsidP="0015205D">
      <w:pPr>
        <w:spacing w:line="480" w:lineRule="exact"/>
        <w:ind w:firstLineChars="200" w:firstLine="560"/>
        <w:jc w:val="center"/>
        <w:rPr>
          <w:rFonts w:eastAsia="仿宋_GB2312"/>
          <w:sz w:val="28"/>
        </w:rPr>
      </w:pPr>
      <w:r w:rsidRPr="0017441B">
        <w:rPr>
          <w:rFonts w:eastAsia="仿宋_GB2312" w:hint="eastAsia"/>
          <w:sz w:val="28"/>
        </w:rPr>
        <w:t xml:space="preserve">  </w:t>
      </w:r>
    </w:p>
    <w:p w:rsidR="0015205D" w:rsidRPr="0017441B" w:rsidRDefault="0015205D" w:rsidP="0015205D">
      <w:pPr>
        <w:spacing w:line="480" w:lineRule="exact"/>
        <w:ind w:firstLineChars="200" w:firstLine="560"/>
        <w:jc w:val="center"/>
        <w:rPr>
          <w:rFonts w:eastAsia="仿宋_GB2312"/>
          <w:sz w:val="28"/>
        </w:rPr>
      </w:pPr>
      <w:r w:rsidRPr="0017441B">
        <w:rPr>
          <w:rFonts w:eastAsia="仿宋_GB2312" w:hint="eastAsia"/>
          <w:sz w:val="28"/>
        </w:rPr>
        <w:t xml:space="preserve">                                                </w:t>
      </w:r>
    </w:p>
    <w:p w:rsidR="0015205D" w:rsidRPr="0017441B" w:rsidRDefault="0015205D" w:rsidP="0015205D">
      <w:pPr>
        <w:spacing w:line="480" w:lineRule="exact"/>
        <w:ind w:firstLineChars="200" w:firstLine="560"/>
        <w:jc w:val="center"/>
        <w:rPr>
          <w:rFonts w:eastAsia="仿宋_GB2312"/>
          <w:sz w:val="28"/>
        </w:rPr>
      </w:pPr>
      <w:r w:rsidRPr="0017441B">
        <w:rPr>
          <w:rFonts w:eastAsia="仿宋_GB2312" w:hint="eastAsia"/>
          <w:sz w:val="28"/>
        </w:rPr>
        <w:t xml:space="preserve">                       </w:t>
      </w:r>
      <w:r w:rsidRPr="0017441B">
        <w:rPr>
          <w:rFonts w:eastAsia="仿宋_GB2312" w:hint="eastAsia"/>
          <w:sz w:val="28"/>
        </w:rPr>
        <w:t>全国高校辅导员工作研究会</w:t>
      </w:r>
      <w:r w:rsidRPr="0017441B">
        <w:rPr>
          <w:rFonts w:eastAsia="仿宋_GB2312" w:hint="eastAsia"/>
          <w:sz w:val="28"/>
        </w:rPr>
        <w:t xml:space="preserve">                             </w:t>
      </w:r>
    </w:p>
    <w:p w:rsidR="0015205D" w:rsidRPr="0017441B" w:rsidRDefault="0015205D" w:rsidP="0015205D">
      <w:pPr>
        <w:spacing w:line="480" w:lineRule="exact"/>
        <w:ind w:right="900" w:firstLineChars="200" w:firstLine="560"/>
        <w:jc w:val="right"/>
        <w:rPr>
          <w:rFonts w:eastAsia="仿宋_GB2312"/>
          <w:sz w:val="28"/>
        </w:rPr>
      </w:pPr>
      <w:r w:rsidRPr="0017441B">
        <w:rPr>
          <w:rFonts w:eastAsia="仿宋_GB2312" w:hint="eastAsia"/>
          <w:sz w:val="28"/>
        </w:rPr>
        <w:t>2015</w:t>
      </w:r>
      <w:r w:rsidRPr="0017441B">
        <w:rPr>
          <w:rFonts w:eastAsia="仿宋_GB2312" w:hint="eastAsia"/>
          <w:sz w:val="28"/>
        </w:rPr>
        <w:t>年</w:t>
      </w:r>
      <w:r w:rsidRPr="0017441B">
        <w:rPr>
          <w:rFonts w:eastAsia="仿宋_GB2312" w:hint="eastAsia"/>
          <w:sz w:val="28"/>
        </w:rPr>
        <w:t>3</w:t>
      </w:r>
      <w:r w:rsidRPr="0017441B">
        <w:rPr>
          <w:rFonts w:eastAsia="仿宋_GB2312" w:hint="eastAsia"/>
          <w:sz w:val="28"/>
        </w:rPr>
        <w:t>月</w:t>
      </w:r>
      <w:r w:rsidRPr="0017441B">
        <w:rPr>
          <w:rFonts w:eastAsia="仿宋_GB2312" w:hint="eastAsia"/>
          <w:sz w:val="28"/>
        </w:rPr>
        <w:t>23</w:t>
      </w:r>
      <w:r w:rsidRPr="0017441B">
        <w:rPr>
          <w:rFonts w:eastAsia="仿宋_GB2312" w:hint="eastAsia"/>
          <w:sz w:val="28"/>
        </w:rPr>
        <w:t>日</w:t>
      </w:r>
    </w:p>
    <w:p w:rsidR="0015205D" w:rsidRDefault="0015205D" w:rsidP="0015205D">
      <w:pPr>
        <w:spacing w:line="600" w:lineRule="exact"/>
        <w:ind w:right="900" w:firstLineChars="200" w:firstLine="600"/>
        <w:jc w:val="right"/>
        <w:rPr>
          <w:rFonts w:eastAsia="仿宋_GB2312"/>
          <w:sz w:val="30"/>
        </w:rPr>
      </w:pPr>
    </w:p>
    <w:p w:rsidR="00293227" w:rsidRDefault="00293227"/>
    <w:sectPr w:rsidR="002932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EEB" w:rsidRDefault="00C82EEB" w:rsidP="0015205D">
      <w:r>
        <w:separator/>
      </w:r>
    </w:p>
  </w:endnote>
  <w:endnote w:type="continuationSeparator" w:id="0">
    <w:p w:rsidR="00C82EEB" w:rsidRDefault="00C82EEB" w:rsidP="0015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EEB" w:rsidRDefault="00C82EEB" w:rsidP="0015205D">
      <w:r>
        <w:separator/>
      </w:r>
    </w:p>
  </w:footnote>
  <w:footnote w:type="continuationSeparator" w:id="0">
    <w:p w:rsidR="00C82EEB" w:rsidRDefault="00C82EEB" w:rsidP="00152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E3A"/>
    <w:rsid w:val="00036E3A"/>
    <w:rsid w:val="0015205D"/>
    <w:rsid w:val="00293227"/>
    <w:rsid w:val="00AE2362"/>
    <w:rsid w:val="00C82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05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205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5205D"/>
    <w:rPr>
      <w:sz w:val="18"/>
      <w:szCs w:val="18"/>
    </w:rPr>
  </w:style>
  <w:style w:type="paragraph" w:styleId="a4">
    <w:name w:val="footer"/>
    <w:basedOn w:val="a"/>
    <w:link w:val="Char0"/>
    <w:uiPriority w:val="99"/>
    <w:unhideWhenUsed/>
    <w:rsid w:val="0015205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5205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05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205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5205D"/>
    <w:rPr>
      <w:sz w:val="18"/>
      <w:szCs w:val="18"/>
    </w:rPr>
  </w:style>
  <w:style w:type="paragraph" w:styleId="a4">
    <w:name w:val="footer"/>
    <w:basedOn w:val="a"/>
    <w:link w:val="Char0"/>
    <w:uiPriority w:val="99"/>
    <w:unhideWhenUsed/>
    <w:rsid w:val="0015205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520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063;&#21487;&#23558;&#30005;&#23376;&#29256;&#21457;&#36865;&#33267;fudaoyuan@sdu.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174</Words>
  <Characters>996</Characters>
  <Application>Microsoft Office Word</Application>
  <DocSecurity>0</DocSecurity>
  <Lines>8</Lines>
  <Paragraphs>2</Paragraphs>
  <ScaleCrop>false</ScaleCrop>
  <Company>Microsoft</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cui</dc:creator>
  <cp:keywords/>
  <dc:description/>
  <cp:lastModifiedBy>Nancy</cp:lastModifiedBy>
  <cp:revision>2</cp:revision>
  <dcterms:created xsi:type="dcterms:W3CDTF">2015-05-11T02:38:00Z</dcterms:created>
  <dcterms:modified xsi:type="dcterms:W3CDTF">2015-05-11T02:38:00Z</dcterms:modified>
</cp:coreProperties>
</file>